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3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2"/>
        <w:rPr>
          <w:rFonts w:hint="eastAsia" w:ascii="黑体" w:hAnsi="黑体" w:eastAsia="黑体" w:cs="黑体"/>
          <w:b w:val="0"/>
          <w:bCs/>
          <w:sz w:val="30"/>
        </w:rPr>
      </w:pPr>
      <w:bookmarkStart w:id="1" w:name="_GoBack"/>
      <w:bookmarkStart w:id="0" w:name="heading_6"/>
      <w:r>
        <w:rPr>
          <w:rFonts w:hint="eastAsia" w:ascii="黑体" w:hAnsi="黑体" w:eastAsia="黑体" w:cs="黑体"/>
          <w:b w:val="0"/>
          <w:bCs/>
          <w:sz w:val="30"/>
        </w:rPr>
        <w:t>附件：</w:t>
      </w:r>
    </w:p>
    <w:bookmarkEnd w:id="1"/>
    <w:p w14:paraId="27D8D999">
      <w:pPr>
        <w:spacing w:before="300" w:after="120" w:line="288" w:lineRule="auto"/>
        <w:ind w:left="0"/>
        <w:jc w:val="center"/>
        <w:outlineLvl w:val="2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服务报价单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2A20839F">
      <w:pPr>
        <w:spacing w:before="300" w:after="120" w:line="288" w:lineRule="auto"/>
        <w:ind w:left="0"/>
        <w:jc w:val="left"/>
        <w:outlineLvl w:val="2"/>
        <w:rPr>
          <w:rFonts w:hint="default" w:ascii="方正小标宋简体" w:hAnsi="方正小标宋简体" w:eastAsia="仿宋_GB2312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报价单位（盖章）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报价日期：</w:t>
      </w:r>
    </w:p>
    <w:tbl>
      <w:tblPr>
        <w:tblStyle w:val="5"/>
        <w:tblW w:w="9675" w:type="dxa"/>
        <w:tblInd w:w="-575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68"/>
        <w:gridCol w:w="6107"/>
      </w:tblGrid>
      <w:tr w14:paraId="4E188C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35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39405"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6260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机关工会电影兑换券采购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项目</w:t>
            </w:r>
          </w:p>
        </w:tc>
      </w:tr>
      <w:tr w14:paraId="480F15D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35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8D78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报价总金额（元）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4FFC2"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9CBB2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39D66"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人均标准（元/人）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675A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600</w:t>
            </w:r>
          </w:p>
        </w:tc>
      </w:tr>
      <w:tr w14:paraId="5002BCF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4" w:hRule="atLeast"/>
        </w:trPr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AA547F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可提供的实际面值或权益说明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30794D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  <w:t>（例：可提供650元面值的兑换权益，或说明同等金额下可兑换的最大场次/价值）</w:t>
            </w:r>
          </w:p>
        </w:tc>
      </w:tr>
      <w:tr w14:paraId="7E04053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atLeast"/>
        </w:trPr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38D921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服务周期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5C555B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自合同签订之日起至全部兑换券有效期届满</w:t>
            </w:r>
          </w:p>
        </w:tc>
      </w:tr>
      <w:tr w14:paraId="64EF78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26611D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交付时间承诺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1DF8DE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合同签订后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个工作日内完成交付</w:t>
            </w:r>
          </w:p>
        </w:tc>
      </w:tr>
      <w:tr w14:paraId="7F637B4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atLeast"/>
        </w:trPr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01F27D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主要合作影院品牌及数量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4CF571"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  <w:t>（例：覆盖万达、金逸等XX个品牌，总计XX家影院）</w:t>
            </w:r>
          </w:p>
        </w:tc>
      </w:tr>
      <w:tr w14:paraId="5994BCE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atLeast"/>
        </w:trPr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9C9320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是否完全响应所有采购要求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67A36A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是 □否</w:t>
            </w:r>
          </w:p>
          <w:p w14:paraId="4CD4B8E2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  <w:t>（如选“否”，请另附差异说明）</w:t>
            </w:r>
          </w:p>
        </w:tc>
      </w:tr>
      <w:tr w14:paraId="16BB0C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4" w:hRule="atLeast"/>
        </w:trPr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1B3470">
            <w:pPr>
              <w:spacing w:before="120" w:after="120" w:line="288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报价联系人及联系电话</w:t>
            </w:r>
          </w:p>
        </w:tc>
        <w:tc>
          <w:tcPr>
            <w:tcW w:w="610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E9FD9A">
            <w:pPr>
              <w:spacing w:before="120" w:after="120" w:line="288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</w:tbl>
    <w:p w14:paraId="6E76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942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C07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C07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E2NDc0MzJmNDA4YmVhMGExOWZiZWJjNzJkY2QifQ=="/>
  </w:docVars>
  <w:rsids>
    <w:rsidRoot w:val="65012EC1"/>
    <w:rsid w:val="003C54AE"/>
    <w:rsid w:val="0176597C"/>
    <w:rsid w:val="018C519F"/>
    <w:rsid w:val="07850C8A"/>
    <w:rsid w:val="0B5A5BE3"/>
    <w:rsid w:val="275A1C1F"/>
    <w:rsid w:val="32560D23"/>
    <w:rsid w:val="333077D1"/>
    <w:rsid w:val="336D632F"/>
    <w:rsid w:val="36D3294D"/>
    <w:rsid w:val="371A20F3"/>
    <w:rsid w:val="39CB3A96"/>
    <w:rsid w:val="3C022A83"/>
    <w:rsid w:val="3E5C76CC"/>
    <w:rsid w:val="41613C9B"/>
    <w:rsid w:val="41714A05"/>
    <w:rsid w:val="42A00B6D"/>
    <w:rsid w:val="467632F5"/>
    <w:rsid w:val="4F9071D6"/>
    <w:rsid w:val="577061E8"/>
    <w:rsid w:val="580544D9"/>
    <w:rsid w:val="5E2D7601"/>
    <w:rsid w:val="618F7411"/>
    <w:rsid w:val="65012EC1"/>
    <w:rsid w:val="671C723A"/>
    <w:rsid w:val="6D231231"/>
    <w:rsid w:val="747A1D3A"/>
    <w:rsid w:val="76C8688A"/>
    <w:rsid w:val="773A20E3"/>
    <w:rsid w:val="77F568FF"/>
    <w:rsid w:val="7C222636"/>
    <w:rsid w:val="7C4744E8"/>
    <w:rsid w:val="7DFB58B2"/>
    <w:rsid w:val="7FB130A0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2054</Words>
  <Characters>2140</Characters>
  <Lines>0</Lines>
  <Paragraphs>0</Paragraphs>
  <TotalTime>13</TotalTime>
  <ScaleCrop>false</ScaleCrop>
  <LinksUpToDate>false</LinksUpToDate>
  <CharactersWithSpaces>2164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2026-03-19T02:06:00Z</dcterms:created>
  <dc:creator>雪儿</dc:creator>
  <cp:lastModifiedBy>lhshuang</cp:lastModifiedBy>
  <dcterms:modified xsi:type="dcterms:W3CDTF">2026-05-07T08:39:09Z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539AC8617D184FBA944DB63DB407C4F3_13</vt:lpwstr>
  </property>
  <property fmtid="{D5CDD505-2E9C-101B-9397-08002B2CF9AE}" pid="4" name="KSOTemplateDocerSaveRecord">
    <vt:lpwstr>eyJoZGlkIjoiZGRlZDhjMTFkZmQzODMxOWM2ZjhlMzZlZjczOGUzY2IiLCJ1c2VySWQiOiIzNTg1NTY3NDEifQ==</vt:lpwstr>
  </property>
</Properties>
</file>