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3C250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0" w:name="_Toc6478"/>
      <w:bookmarkStart w:id="1" w:name="_Toc76683295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天津港保税区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市场监督管理局</w:t>
      </w:r>
      <w:bookmarkEnd w:id="0"/>
      <w:bookmarkEnd w:id="1"/>
    </w:p>
    <w:p w14:paraId="7A3ED646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bookmarkStart w:id="2" w:name="_Toc76683296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  <w:bookmarkEnd w:id="2"/>
    </w:p>
    <w:p w14:paraId="63CEC1B8">
      <w:pPr>
        <w:spacing w:line="500" w:lineRule="exact"/>
        <w:jc w:val="center"/>
        <w:outlineLvl w:val="1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津</w:t>
      </w:r>
      <w:r>
        <w:rPr>
          <w:rFonts w:hint="eastAsia" w:ascii="仿宋_GB2312" w:hAnsi="Times New Roman" w:eastAsia="仿宋_GB2312" w:cs="Mongolian Baiti"/>
          <w:sz w:val="32"/>
          <w:szCs w:val="32"/>
        </w:rPr>
        <w:t>市监</w:t>
      </w:r>
      <w:r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  <w:t>保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询通〔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〕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Times New Roman" w:eastAsia="仿宋_GB2312" w:cs="Mongolian Baiti"/>
          <w:sz w:val="32"/>
          <w:szCs w:val="32"/>
        </w:rPr>
        <w:t>号</w:t>
      </w:r>
    </w:p>
    <w:p w14:paraId="6DDB4A0E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48486D8A">
      <w:pPr>
        <w:spacing w:line="500" w:lineRule="exact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  <w:u w:val="single"/>
          <w:lang w:eastAsia="zh-CN"/>
        </w:rPr>
        <w:t>谷建峰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 w14:paraId="0C607186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天津鑫德</w:t>
      </w:r>
      <w:bookmarkStart w:id="3" w:name="_GoBack"/>
      <w:bookmarkEnd w:id="3"/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利供应链管理有限公司涉嫌提交虚假材料注销公司的</w:t>
      </w:r>
      <w:r>
        <w:rPr>
          <w:rFonts w:hint="eastAsia" w:ascii="仿宋_GB2312" w:hAnsi="Times New Roman" w:eastAsia="仿宋_GB2312" w:cs="Mongolian Baiti"/>
          <w:sz w:val="32"/>
          <w:szCs w:val="32"/>
          <w:u w:val="none"/>
          <w:lang w:eastAsia="zh-CN"/>
        </w:rPr>
        <w:t>有关事项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，请于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Times New Roman" w:eastAsia="仿宋_GB2312" w:cs="Mongolian Baiti"/>
          <w:sz w:val="32"/>
          <w:szCs w:val="32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12</w:t>
      </w:r>
      <w:r>
        <w:rPr>
          <w:rFonts w:hint="eastAsia" w:ascii="仿宋_GB2312" w:hAnsi="Times New Roman" w:eastAsia="仿宋_GB2312" w:cs="Mongolian Baiti"/>
          <w:sz w:val="32"/>
          <w:szCs w:val="32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11</w:t>
      </w:r>
      <w:r>
        <w:rPr>
          <w:rFonts w:hint="eastAsia" w:ascii="仿宋_GB2312" w:hAnsi="Times New Roman" w:eastAsia="仿宋_GB2312" w:cs="Mongolian Baiti"/>
          <w:sz w:val="32"/>
          <w:szCs w:val="32"/>
        </w:rPr>
        <w:t>时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  <w:u w:val="single"/>
          <w:lang w:eastAsia="zh-CN"/>
        </w:rPr>
        <w:t>天津市空港经济区商务园西区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  <w:u w:val="single"/>
          <w:lang w:val="en-US" w:eastAsia="zh-CN"/>
        </w:rPr>
        <w:t>W7一楼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接受询问调查。依据《中华人民共和国行政处罚法》第五十五条第二款的规定，你（单位）有如实回答询问、协助调查的义务。</w:t>
      </w:r>
    </w:p>
    <w:p w14:paraId="7A7CE9EB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243BFB17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经营者请携带本人的身份证原件及复印件;                     </w:t>
      </w:r>
    </w:p>
    <w:p w14:paraId="4E60D5B4"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</w:rPr>
        <w:t>营业执照副本原件及复印件;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  </w:t>
      </w:r>
    </w:p>
    <w:p w14:paraId="10387813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</w:rPr>
        <w:t>代理人请携带经营者的授权委托书及本人的身份证原件及复印件;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</w:t>
      </w:r>
    </w:p>
    <w:p w14:paraId="43E97D83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4.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</w:rPr>
        <w:t>其他相关资料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 </w:t>
      </w:r>
    </w:p>
    <w:p w14:paraId="289EE4DC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3DC5A284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12293D31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钱卓伦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魏禾荃</w:t>
      </w:r>
    </w:p>
    <w:p w14:paraId="2E0FA5B0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022-24893878</w:t>
      </w:r>
    </w:p>
    <w:p w14:paraId="0689F9A1">
      <w:pPr>
        <w:spacing w:line="500" w:lineRule="exact"/>
        <w:ind w:firstLine="640" w:firstLineChars="200"/>
        <w:rPr>
          <w:rFonts w:hint="default" w:ascii="仿宋_GB2312" w:hAnsi="Times New Roman" w:eastAsia="仿宋_GB2312" w:cs="Mongolian Baiti"/>
          <w:sz w:val="32"/>
          <w:szCs w:val="32"/>
          <w:u w:val="single"/>
          <w:lang w:val="en-US" w:eastAsia="zh-CN"/>
        </w:rPr>
      </w:pPr>
    </w:p>
    <w:p w14:paraId="0348B516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          </w:t>
      </w:r>
      <w:r>
        <w:rPr>
          <w:rFonts w:hint="eastAsia" w:ascii="Times New Roman" w:hAnsi="Times New Roman" w:eastAsia="仿宋_GB2312" w:cs="Mongolian Baiti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天津港保税区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                         </w:t>
      </w:r>
    </w:p>
    <w:p w14:paraId="4313AB10">
      <w:pPr>
        <w:spacing w:line="500" w:lineRule="exact"/>
        <w:ind w:right="128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>月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 xml:space="preserve">日   </w:t>
      </w:r>
    </w:p>
    <w:p w14:paraId="00001672">
      <w:pPr>
        <w:spacing w:line="500" w:lineRule="exact"/>
        <w:ind w:right="128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</w:p>
    <w:p w14:paraId="4D2FD140">
      <w:pPr>
        <w:spacing w:line="500" w:lineRule="exact"/>
        <w:ind w:right="1280"/>
        <w:jc w:val="both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 xml:space="preserve"> </w:t>
      </w:r>
    </w:p>
    <w:p w14:paraId="338971CE">
      <w:pPr>
        <w:spacing w:line="500" w:lineRule="exac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0288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6nQaGtQAAAAEAQAADwAAAAAAAAABACAAAAAiAAAAZHJzL2Rvd25yZXYueG1sUEsBAhQAFAAA&#10;AAgAh07iQMmfRhHzAQAA5wMAAA4AAAAAAAAAAQAgAAAAIwEAAGRycy9lMm9Eb2MueG1sUEsFBgAA&#10;AAAGAAYAWQEAAIg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7/OR1wAAAAoBAAAPAAAAAAAAAAEAIAAAACIAAABkcnMvZG93bnJldi54bWxQ&#10;SwECFAAUAAAACACHTuJAiZmGbPgBAADlAwAADgAAAAAAAAABACAAAAAmAQAAZHJzL2Uyb0RvYy54&#10;bWxQSwUGAAAAAAYABgBZAQAAkAUAAAAA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一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份送达，一份归档。</w:t>
      </w:r>
    </w:p>
    <w:p w14:paraId="608C1F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C6CC7"/>
    <w:rsid w:val="3B7C6CC7"/>
    <w:rsid w:val="44084BA8"/>
    <w:rsid w:val="4E3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2026-02-09T02:19:00Z</dcterms:created>
  <dc:creator>win7</dc:creator>
  <cp:lastModifiedBy>win7</cp:lastModifiedBy>
  <dcterms:modified xsi:type="dcterms:W3CDTF">2026-02-09T03:11:51Z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3890E6FD431D45AF9DD8FAFEF48525CA_13</vt:lpwstr>
  </property>
  <property fmtid="{D5CDD505-2E9C-101B-9397-08002B2CF9AE}" pid="4" name="KSOTemplateDocerSaveRecord">
    <vt:lpwstr>eyJoZGlkIjoiNjhkNGYwNWU1MDE3OGUxNGU2Zjc4ODJlZGZmMzgyMGYifQ==</vt:lpwstr>
  </property>
</Properties>
</file>