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spacing w:line="560" w:lineRule="exact"/>
        <w:jc w:val="center"/>
        <w:rPr>
          <w:rFonts w:ascii="方正小标宋简体" w:hAnsi="黑体" w:eastAsia="方正小标宋简体" w:cs="黑体"/>
          <w:sz w:val="44"/>
          <w:szCs w:val="44"/>
        </w:rPr>
      </w:pPr>
      <w:r>
        <w:rPr>
          <w:rFonts w:hint="eastAsia" w:ascii="方正小标宋简体" w:hAnsi="黑体" w:eastAsia="方正小标宋简体" w:cs="黑体"/>
          <w:sz w:val="44"/>
          <w:szCs w:val="44"/>
        </w:rPr>
        <w:t>天津市科技企业孵化器认定管理系统（填报端）操作说明</w:t>
      </w:r>
    </w:p>
    <w:p>
      <w:pPr>
        <w:pStyle w:val="2"/>
        <w:numPr>
          <w:ilvl w:val="0"/>
          <w:numId w:val="1"/>
        </w:numPr>
        <w:rPr>
          <w:rFonts w:ascii="Times New Roman" w:hAnsi="Times New Roman" w:eastAsia="黑体"/>
          <w:sz w:val="36"/>
        </w:rPr>
      </w:pPr>
      <w:bookmarkStart w:id="0" w:name="_Toc11569"/>
      <w:bookmarkStart w:id="1" w:name="_Toc26187875"/>
      <w:bookmarkStart w:id="2" w:name="_Toc422579995"/>
      <w:r>
        <w:rPr>
          <w:rFonts w:hint="eastAsia" w:ascii="Times New Roman" w:hAnsi="Times New Roman" w:eastAsia="黑体"/>
          <w:sz w:val="36"/>
        </w:rPr>
        <w:t>环境说明</w:t>
      </w:r>
    </w:p>
    <w:p>
      <w:pPr>
        <w:spacing w:line="360" w:lineRule="auto"/>
        <w:ind w:firstLine="560" w:firstLineChars="200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为了保证系统正常使用，建议用户电脑满足以下要求： </w:t>
      </w:r>
    </w:p>
    <w:p>
      <w:pPr>
        <w:spacing w:line="360" w:lineRule="auto"/>
        <w:ind w:firstLine="560" w:firstLineChars="200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1.浏览器建议使用</w:t>
      </w:r>
    </w:p>
    <w:p>
      <w:pPr>
        <w:spacing w:line="360" w:lineRule="auto"/>
        <w:ind w:firstLine="562" w:firstLineChars="200"/>
        <w:rPr>
          <w:rFonts w:ascii="Times New Roman" w:hAnsi="Times New Roman" w:cs="Times New Roman"/>
          <w:b/>
          <w:bCs/>
          <w:color w:val="C00000"/>
          <w:sz w:val="28"/>
          <w:szCs w:val="32"/>
        </w:rPr>
      </w:pPr>
      <w:r>
        <w:rPr>
          <w:rFonts w:hint="eastAsia" w:ascii="Times New Roman" w:hAnsi="Times New Roman" w:cs="Times New Roman"/>
          <w:b/>
          <w:bCs/>
          <w:color w:val="C00000"/>
          <w:sz w:val="28"/>
          <w:szCs w:val="32"/>
        </w:rPr>
        <w:t>(1)360浏览器（极速模式），360极速浏览器推荐在高级设置中勾选全部使用blink内核。</w:t>
      </w:r>
    </w:p>
    <w:p>
      <w:pPr>
        <w:spacing w:line="360" w:lineRule="auto"/>
        <w:ind w:firstLine="562" w:firstLineChars="200"/>
        <w:rPr>
          <w:rFonts w:ascii="Times New Roman" w:hAnsi="Times New Roman" w:cs="Times New Roman"/>
          <w:sz w:val="28"/>
          <w:szCs w:val="32"/>
        </w:rPr>
      </w:pPr>
      <w:r>
        <w:rPr>
          <w:rFonts w:hint="eastAsia" w:ascii="Times New Roman" w:hAnsi="Times New Roman" w:cs="Times New Roman"/>
          <w:b/>
          <w:bCs/>
          <w:color w:val="C00000"/>
          <w:sz w:val="28"/>
          <w:szCs w:val="32"/>
        </w:rPr>
        <w:t>(2)</w:t>
      </w:r>
      <w:r>
        <w:rPr>
          <w:rFonts w:ascii="Times New Roman" w:hAnsi="Times New Roman" w:cs="Times New Roman"/>
          <w:b/>
          <w:bCs/>
          <w:color w:val="C00000"/>
          <w:sz w:val="28"/>
          <w:szCs w:val="32"/>
        </w:rPr>
        <w:t>Google Chrome</w:t>
      </w:r>
      <w:r>
        <w:rPr>
          <w:rFonts w:hint="eastAsia" w:ascii="Times New Roman" w:hAnsi="Times New Roman" w:cs="Times New Roman"/>
          <w:b/>
          <w:bCs/>
          <w:color w:val="C00000"/>
          <w:sz w:val="28"/>
          <w:szCs w:val="32"/>
        </w:rPr>
        <w:t>浏览器</w:t>
      </w:r>
      <w:r>
        <w:rPr>
          <w:rFonts w:ascii="Times New Roman" w:hAnsi="Times New Roman" w:cs="Times New Roman"/>
          <w:sz w:val="28"/>
          <w:szCs w:val="32"/>
        </w:rPr>
        <w:t>；</w:t>
      </w:r>
    </w:p>
    <w:p>
      <w:pPr>
        <w:spacing w:line="360" w:lineRule="auto"/>
        <w:ind w:firstLine="560" w:firstLineChars="200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drawing>
          <wp:inline distT="0" distB="0" distL="0" distR="0">
            <wp:extent cx="4876800" cy="3067050"/>
            <wp:effectExtent l="0" t="0" r="0" b="0"/>
            <wp:docPr id="33" name="图片 33" descr="C:\Users\Start\AppData\Local\Temp\1632272109(1).png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C:\Users\Start\AppData\Local\Temp\1632272109(1).png"/>
                    <pic:cNvPicPr>
                      <a:picLocks noChangeAspect="true" noChangeArrowheads="true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81081" cy="3070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81" w:firstLineChars="200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1</w:t>
      </w:r>
      <w:r>
        <w:rPr>
          <w:rFonts w:ascii="Times New Roman" w:hAnsi="Times New Roman" w:cs="Times New Roman"/>
          <w:b/>
          <w:bCs/>
          <w:sz w:val="24"/>
          <w:szCs w:val="28"/>
        </w:rPr>
        <w:t>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1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浏览器内核设置</w:t>
      </w:r>
    </w:p>
    <w:p>
      <w:pPr>
        <w:spacing w:line="360" w:lineRule="auto"/>
        <w:ind w:firstLine="560" w:firstLineChars="200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2.用户上传的附件的大小不超过10M，每个附件模块支持上传多个附件；</w:t>
      </w:r>
    </w:p>
    <w:p>
      <w:pPr>
        <w:spacing w:line="360" w:lineRule="auto"/>
        <w:ind w:firstLine="560" w:firstLineChars="200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3.显示器分辨率建议使用1028*720或以上；</w:t>
      </w:r>
    </w:p>
    <w:p>
      <w:pPr>
        <w:pStyle w:val="2"/>
        <w:numPr>
          <w:ilvl w:val="0"/>
          <w:numId w:val="1"/>
        </w:numPr>
        <w:rPr>
          <w:rFonts w:ascii="Times New Roman" w:hAnsi="Times New Roman" w:eastAsia="黑体"/>
          <w:sz w:val="36"/>
        </w:rPr>
      </w:pPr>
      <w:r>
        <w:rPr>
          <w:rFonts w:hint="eastAsia" w:ascii="Times New Roman" w:hAnsi="Times New Roman" w:eastAsia="黑体"/>
          <w:sz w:val="36"/>
        </w:rPr>
        <w:t>用户说明</w:t>
      </w:r>
    </w:p>
    <w:p>
      <w:r>
        <mc:AlternateContent>
          <mc:Choice Requires="wpc">
            <w:drawing>
              <wp:inline distT="0" distB="0" distL="0" distR="0">
                <wp:extent cx="5343525" cy="790575"/>
                <wp:effectExtent l="12700" t="12700" r="15875" b="15875"/>
                <wp:docPr id="78" name="画布 76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34" name="文本框 46"/>
                        <wps:cNvSpPr txBox="true"/>
                        <wps:spPr>
                          <a:xfrm>
                            <a:off x="4796232" y="508875"/>
                            <a:ext cx="309820" cy="25807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fldChar w:fldCharType="begin"/>
                              </w:r>
                              <w:r>
                                <w:rPr>
                                  <w:b/>
                                  <w:bCs/>
                                </w:rPr>
                                <w:instrText xml:space="preserve"> </w:instrTex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instrText xml:space="preserve">eq \o\ac(○,5)</w:instrText>
                              </w:r>
                              <w:r>
                                <w:rPr>
                                  <w:b/>
                                  <w:bCs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81912" tIns="40956" rIns="81912" bIns="40956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35" name="文本框 47"/>
                        <wps:cNvSpPr txBox="true"/>
                        <wps:spPr>
                          <a:xfrm>
                            <a:off x="3712442" y="505241"/>
                            <a:ext cx="309820" cy="25807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fldChar w:fldCharType="begin"/>
                              </w:r>
                              <w:r>
                                <w:rPr>
                                  <w:b/>
                                  <w:bCs/>
                                </w:rPr>
                                <w:instrText xml:space="preserve"> </w:instrTex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instrText xml:space="preserve">eq \o\ac(○,4)</w:instrText>
                              </w:r>
                              <w:r>
                                <w:rPr>
                                  <w:b/>
                                  <w:bCs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81912" tIns="40956" rIns="81912" bIns="40956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36" name="文本框 49"/>
                        <wps:cNvSpPr txBox="true"/>
                        <wps:spPr>
                          <a:xfrm>
                            <a:off x="2605445" y="516145"/>
                            <a:ext cx="309820" cy="25807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fldChar w:fldCharType="begin"/>
                              </w:r>
                              <w:r>
                                <w:rPr>
                                  <w:b/>
                                  <w:bCs/>
                                </w:rPr>
                                <w:instrText xml:space="preserve"> </w:instrTex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instrText xml:space="preserve">eq \o\ac(○,3)</w:instrText>
                              </w:r>
                              <w:r>
                                <w:rPr>
                                  <w:b/>
                                  <w:bCs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81912" tIns="40956" rIns="81912" bIns="40956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37" name="文本框 50"/>
                        <wps:cNvSpPr txBox="true"/>
                        <wps:spPr>
                          <a:xfrm>
                            <a:off x="1453193" y="530685"/>
                            <a:ext cx="309820" cy="25807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fldChar w:fldCharType="begin"/>
                              </w: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instrText xml:space="preserve"> </w:instrTex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instrText xml:space="preserve">eq \o\ac(○,2)</w:instrText>
                              </w: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fldChar w:fldCharType="end"/>
                              </w: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fldChar w:fldCharType="begin"/>
                              </w: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instrText xml:space="preserve"> </w:instrTex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instrText xml:space="preserve">eq \o\ac(○,1)</w:instrText>
                              </w: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81912" tIns="40956" rIns="81912" bIns="40956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38" name="文本框 55"/>
                        <wps:cNvSpPr txBox="true"/>
                        <wps:spPr>
                          <a:xfrm>
                            <a:off x="318346" y="534319"/>
                            <a:ext cx="309820" cy="25807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fldChar w:fldCharType="begin"/>
                              </w: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instrText xml:space="preserve"> </w:instrTex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instrText xml:space="preserve">eq \o\ac(○,1)</w:instrText>
                              </w: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81912" tIns="40956" rIns="81912" bIns="40956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39" name="矩形: 圆角 56"/>
                        <wps:cNvSpPr/>
                        <wps:spPr>
                          <a:xfrm>
                            <a:off x="2" y="7269"/>
                            <a:ext cx="866800" cy="534319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黑体" w:hAnsi="黑体" w:eastAsia="黑体"/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黑体" w:hAnsi="黑体" w:eastAsia="黑体"/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法人用户注册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81912" tIns="40956" rIns="81912" bIns="40956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40" name="矩形: 圆角 57"/>
                        <wps:cNvSpPr/>
                        <wps:spPr>
                          <a:xfrm>
                            <a:off x="1152254" y="3635"/>
                            <a:ext cx="866800" cy="537954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黑体" w:hAnsi="黑体" w:eastAsia="黑体"/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黑体" w:hAnsi="黑体" w:eastAsia="黑体"/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局级单位审批资质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81912" tIns="40956" rIns="81912" bIns="40956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41" name="矩形: 圆角 58"/>
                        <wps:cNvSpPr/>
                        <wps:spPr>
                          <a:xfrm>
                            <a:off x="2283619" y="1"/>
                            <a:ext cx="866800" cy="548859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黑体" w:hAnsi="黑体" w:eastAsia="黑体"/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黑体" w:hAnsi="黑体" w:eastAsia="黑体"/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个人用户注册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81912" tIns="40956" rIns="81912" bIns="40956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42" name="矩形: 圆角 59"/>
                        <wps:cNvSpPr/>
                        <wps:spPr>
                          <a:xfrm>
                            <a:off x="3387135" y="3635"/>
                            <a:ext cx="866800" cy="537954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黑体" w:hAnsi="黑体" w:eastAsia="黑体"/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黑体" w:hAnsi="黑体" w:eastAsia="黑体"/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法人用户授权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81912" tIns="40956" rIns="81912" bIns="40956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43" name="直接箭头连接符 60"/>
                        <wps:cNvCnPr/>
                        <wps:spPr>
                          <a:xfrm flipV="true">
                            <a:off x="866802" y="272614"/>
                            <a:ext cx="285452" cy="1817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直接箭头连接符 67"/>
                        <wps:cNvCnPr/>
                        <wps:spPr>
                          <a:xfrm>
                            <a:off x="2019055" y="272614"/>
                            <a:ext cx="264565" cy="1817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" name="直接箭头连接符 70"/>
                        <wps:cNvCnPr/>
                        <wps:spPr>
                          <a:xfrm flipV="true">
                            <a:off x="3150419" y="272614"/>
                            <a:ext cx="236716" cy="1817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矩形: 圆角 71"/>
                        <wps:cNvSpPr/>
                        <wps:spPr>
                          <a:xfrm>
                            <a:off x="4476727" y="3635"/>
                            <a:ext cx="866800" cy="54159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ascii="黑体" w:hAnsi="黑体" w:eastAsia="黑体"/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黑体" w:hAnsi="黑体" w:eastAsia="黑体"/>
                                  <w:b/>
                                  <w:bCs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个人用户登录填报信息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81912" tIns="40956" rIns="81912" bIns="40956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47" name="直接箭头连接符 75"/>
                        <wps:cNvCnPr/>
                        <wps:spPr>
                          <a:xfrm>
                            <a:off x="4253935" y="272614"/>
                            <a:ext cx="222792" cy="1817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画布 76" o:spid="_x0000_s1026" o:spt="203" style="height:62.25pt;width:420.75pt;" coordsize="5343525,790575" editas="canvas" o:gfxdata="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">
                <o:lock v:ext="edit" aspectratio="f"/>
                <v:shape id="画布 76" o:spid="_x0000_s1026" style="position:absolute;left:0;top:0;height:790575;width:5343525;" fillcolor="#FFFFFF" filled="t" stroked="f" coordsize="21600,21600" o:gfxdata="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">
                  <v:fill on="t" focussize="0,0"/>
                  <v:stroke on="f"/>
                  <v:imagedata o:title=""/>
                  <o:lock v:ext="edit" aspectratio="f"/>
                </v:shape>
                <v:shape id="文本框 46" o:spid="_x0000_s1026" o:spt="202" type="#_x0000_t202" style="position:absolute;left:4796232;top:508875;height:258073;width:309820;" fillcolor="#FFFFFF [3201]" filled="t" stroked="f" coordsize="21600,21600" o:gfxdata="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FgAAAGRycy9QSwECFAAUAAAACACHTuJA&#10;t8O52dcAAAAFAQAADwAAAAAAAAABACAAAAA4AAAAZHJzL2Rvd25yZXYueG1sUEsBAhQAFAAAAAgA&#10;h07iQAMXVD9JAgAAXwQAAA4AAAAAAAAAAQAgAAAAPAEAAGRycy9lMm9Eb2MueG1sUEsFBgAAAAAG&#10;AAYAWQEAAPcFAAAAAA==&#10;">
                  <v:fill on="t" focussize="0,0"/>
                  <v:stroke on="f" weight="0.5pt"/>
                  <v:imagedata o:title=""/>
                  <o:lock v:ext="edit" aspectratio="f"/>
                  <v:textbox inset="6.44976377952756pt,64.4976377952756,6.44976377952756pt,64.4976377952756">
                    <w:txbxContent>
                      <w:p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</w:rPr>
                          <w:instrText xml:space="preserve"> </w:instrText>
                        </w:r>
                        <w:r>
                          <w:rPr>
                            <w:rFonts w:hint="eastAsia"/>
                            <w:b/>
                            <w:bCs/>
                          </w:rPr>
                          <w:instrText xml:space="preserve">eq \o\ac(○,5)</w:instrText>
                        </w:r>
                        <w:r>
                          <w:rPr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文本框 47" o:spid="_x0000_s1026" o:spt="202" type="#_x0000_t202" style="position:absolute;left:3712442;top:505241;height:258073;width:309820;" fillcolor="#FFFFFF [3201]" filled="t" stroked="f" coordsize="21600,21600" o:gfxdata="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FgAAAGRycy9QSwECFAAUAAAACACHTuJA&#10;t8O52dcAAAAFAQAADwAAAAAAAAABACAAAAA4AAAAZHJzL2Rvd25yZXYueG1sUEsBAhQAFAAAAAgA&#10;h07iQAxPmh5JAgAAXwQAAA4AAAAAAAAAAQAgAAAAPAEAAGRycy9lMm9Eb2MueG1sUEsFBgAAAAAG&#10;AAYAWQEAAPcFAAAAAA==&#10;">
                  <v:fill on="t" focussize="0,0"/>
                  <v:stroke on="f" weight="0.5pt"/>
                  <v:imagedata o:title=""/>
                  <o:lock v:ext="edit" aspectratio="f"/>
                  <v:textbox inset="6.44976377952756pt,64.4976377952756,6.44976377952756pt,64.4976377952756">
                    <w:txbxContent>
                      <w:p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</w:rPr>
                          <w:instrText xml:space="preserve"> </w:instrText>
                        </w:r>
                        <w:r>
                          <w:rPr>
                            <w:rFonts w:hint="eastAsia"/>
                            <w:b/>
                            <w:bCs/>
                          </w:rPr>
                          <w:instrText xml:space="preserve">eq \o\ac(○,4)</w:instrText>
                        </w:r>
                        <w:r>
                          <w:rPr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文本框 49" o:spid="_x0000_s1026" o:spt="202" type="#_x0000_t202" style="position:absolute;left:2605445;top:516145;height:258073;width:309820;" fillcolor="#FFFFFF [3201]" filled="t" stroked="f" coordsize="21600,21600" o:gfxdata="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BYAAABkcnMvUEsBAhQAFAAAAAgAh07iQLfD&#10;udnXAAAABQEAAA8AAAAAAAAAAQAgAAAAOAAAAGRycy9kb3ducmV2LnhtbFBLAQIUABQAAAAIAIdO&#10;4kAFxzK5RwIAAF8EAAAOAAAAAAAAAAEAIAAAADwBAABkcnMvZTJvRG9jLnhtbFBLBQYAAAAABgAG&#10;AFkBAAD1BQAAAAA=&#10;">
                  <v:fill on="t" focussize="0,0"/>
                  <v:stroke on="f" weight="0.5pt"/>
                  <v:imagedata o:title=""/>
                  <o:lock v:ext="edit" aspectratio="f"/>
                  <v:textbox inset="6.44976377952756pt,64.4976377952756,6.44976377952756pt,64.4976377952756">
                    <w:txbxContent>
                      <w:p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</w:rPr>
                          <w:instrText xml:space="preserve"> </w:instrText>
                        </w:r>
                        <w:r>
                          <w:rPr>
                            <w:rFonts w:hint="eastAsia"/>
                            <w:b/>
                            <w:bCs/>
                          </w:rPr>
                          <w:instrText xml:space="preserve">eq \o\ac(○,3)</w:instrText>
                        </w:r>
                        <w:r>
                          <w:rPr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文本框 50" o:spid="_x0000_s1026" o:spt="202" type="#_x0000_t202" style="position:absolute;left:1453193;top:530685;height:258073;width:309820;" fillcolor="#FFFFFF [3201]" filled="t" stroked="f" coordsize="21600,21600" o:gfxdata="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FgAAAGRycy9QSwECFAAUAAAACACHTuJA&#10;t8O52dcAAAAFAQAADwAAAAAAAAABACAAAAA4AAAAZHJzL2Rvd25yZXYueG1sUEsBAhQAFAAAAAgA&#10;h07iQAoPAvBJAgAAXwQAAA4AAAAAAAAAAQAgAAAAPAEAAGRycy9lMm9Eb2MueG1sUEsFBgAAAAAG&#10;AAYAWQEAAPcFAAAAAA==&#10;">
                  <v:fill on="t" focussize="0,0"/>
                  <v:stroke on="f" weight="0.5pt"/>
                  <v:imagedata o:title=""/>
                  <o:lock v:ext="edit" aspectratio="f"/>
                  <v:textbox inset="6.44976377952756pt,64.4976377952756,6.44976377952756pt,64.4976377952756">
                    <w:txbxContent>
                      <w:p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instrText xml:space="preserve"> </w:instrText>
                        </w:r>
                        <w:r>
                          <w:rPr>
                            <w:rFonts w:hint="eastAsia"/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instrText xml:space="preserve">eq \o\ac(○,2)</w:instrText>
                        </w:r>
                        <w:r>
                          <w:rPr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instrText xml:space="preserve"> </w:instrText>
                        </w:r>
                        <w:r>
                          <w:rPr>
                            <w:rFonts w:hint="eastAsia"/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instrText xml:space="preserve">eq \o\ac(○,1)</w:instrText>
                        </w:r>
                        <w:r>
                          <w:rPr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文本框 55" o:spid="_x0000_s1026" o:spt="202" type="#_x0000_t202" style="position:absolute;left:318346;top:534319;height:258073;width:309820;" fillcolor="#FFFFFF [3201]" filled="t" stroked="f" coordsize="21600,21600" o:gfxdata="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WAAAAZHJzL1BLAQIUABQAAAAIAIdO4kC3&#10;w7nZ1wAAAAUBAAAPAAAAAAAAAAEAIAAAADgAAABkcnMvZG93bnJldi54bWxQSwECFAAUAAAACACH&#10;TuJAiT18zkgCAABeBAAADgAAAAAAAAABACAAAAA8AQAAZHJzL2Uyb0RvYy54bWxQSwUGAAAAAAYA&#10;BgBZAQAA9gUAAAAA&#10;">
                  <v:fill on="t" focussize="0,0"/>
                  <v:stroke on="f" weight="0.5pt"/>
                  <v:imagedata o:title=""/>
                  <o:lock v:ext="edit" aspectratio="f"/>
                  <v:textbox inset="6.44976377952756pt,64.4976377952756,6.44976377952756pt,64.4976377952756">
                    <w:txbxContent>
                      <w:p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instrText xml:space="preserve"> </w:instrText>
                        </w:r>
                        <w:r>
                          <w:rPr>
                            <w:rFonts w:hint="eastAsia"/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instrText xml:space="preserve">eq \o\ac(○,1)</w:instrText>
                        </w:r>
                        <w:r>
                          <w:rPr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fldChar w:fldCharType="end"/>
                        </w:r>
                      </w:p>
                    </w:txbxContent>
                  </v:textbox>
                </v:shape>
                <v:roundrect id="矩形: 圆角 56" o:spid="_x0000_s1026" o:spt="2" style="position:absolute;left:2;top:7269;height:534319;width:866800;v-text-anchor:middle;" fillcolor="#B9CDE5 [1300]" filled="t" stroked="t" coordsize="21600,21600" arcsize="0.166666666666667" o:gfxdata="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BYAAABk&#10;cnMvUEsBAhQAFAAAAAgAh07iQDtUG7PVAAAABQEAAA8AAAAAAAAAAQAgAAAAOAAAAGRycy9kb3du&#10;cmV2LnhtbFBLAQIUABQAAAAIAIdO4kCcTmKIlwIAABQFAAAOAAAAAAAAAAEAIAAAADoBAABkcnMv&#10;ZTJvRG9jLnhtbFBLBQYAAAAABgAGAFkBAABDBgAAAAA=&#10;">
                  <v:fill on="t" focussize="0,0"/>
                  <v:stroke weight="2pt" color="#385D8A [3204]" joinstyle="round"/>
                  <v:imagedata o:title=""/>
                  <o:lock v:ext="edit" aspectratio="f"/>
                  <v:textbox inset="6.44976377952756pt,64.4976377952756,6.44976377952756pt,64.4976377952756">
                    <w:txbxContent>
                      <w:p>
                        <w:pPr>
                          <w:jc w:val="center"/>
                          <w:rPr>
                            <w:rFonts w:ascii="黑体" w:hAnsi="黑体" w:eastAsia="黑体"/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黑体" w:hAnsi="黑体" w:eastAsia="黑体"/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法人用户注册</w:t>
                        </w:r>
                      </w:p>
                    </w:txbxContent>
                  </v:textbox>
                </v:roundrect>
                <v:roundrect id="矩形: 圆角 57" o:spid="_x0000_s1026" o:spt="2" style="position:absolute;left:1152254;top:3635;height:537954;width:866800;v-text-anchor:middle;" fillcolor="#B9CDE5 [1300]" filled="t" stroked="t" coordsize="21600,21600" arcsize="0.166666666666667" o:gfxdata="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">
                  <v:fill on="t" focussize="0,0"/>
                  <v:stroke weight="2pt" color="#385D8A [3204]" joinstyle="round"/>
                  <v:imagedata o:title=""/>
                  <o:lock v:ext="edit" aspectratio="f"/>
                  <v:textbox inset="6.44976377952756pt,64.4976377952756,6.44976377952756pt,64.4976377952756">
                    <w:txbxContent>
                      <w:p>
                        <w:pPr>
                          <w:jc w:val="center"/>
                          <w:rPr>
                            <w:rFonts w:ascii="黑体" w:hAnsi="黑体" w:eastAsia="黑体"/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黑体" w:hAnsi="黑体" w:eastAsia="黑体"/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局级单位审批资质</w:t>
                        </w:r>
                      </w:p>
                    </w:txbxContent>
                  </v:textbox>
                </v:roundrect>
                <v:roundrect id="矩形: 圆角 58" o:spid="_x0000_s1026" o:spt="2" style="position:absolute;left:2283619;top:1;height:548859;width:866800;v-text-anchor:middle;" fillcolor="#B9CDE5 [1300]" filled="t" stroked="t" coordsize="21600,21600" arcsize="0.166666666666667" o:gfxdata="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">
                  <v:fill on="t" focussize="0,0"/>
                  <v:stroke weight="2pt" color="#385D8A [3204]" joinstyle="round"/>
                  <v:imagedata o:title=""/>
                  <o:lock v:ext="edit" aspectratio="f"/>
                  <v:textbox inset="6.44976377952756pt,64.4976377952756,6.44976377952756pt,64.4976377952756">
                    <w:txbxContent>
                      <w:p>
                        <w:pPr>
                          <w:jc w:val="center"/>
                          <w:rPr>
                            <w:rFonts w:ascii="黑体" w:hAnsi="黑体" w:eastAsia="黑体"/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黑体" w:hAnsi="黑体" w:eastAsia="黑体"/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个人用户注册</w:t>
                        </w:r>
                      </w:p>
                    </w:txbxContent>
                  </v:textbox>
                </v:roundrect>
                <v:roundrect id="矩形: 圆角 59" o:spid="_x0000_s1026" o:spt="2" style="position:absolute;left:3387135;top:3635;height:537954;width:866800;v-text-anchor:middle;" fillcolor="#B9CDE5 [1300]" filled="t" stroked="t" coordsize="21600,21600" arcsize="0.166666666666667" o:gfxdata="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">
                  <v:fill on="t" focussize="0,0"/>
                  <v:stroke weight="2pt" color="#385D8A [3204]" joinstyle="round"/>
                  <v:imagedata o:title=""/>
                  <o:lock v:ext="edit" aspectratio="f"/>
                  <v:textbox inset="6.44976377952756pt,64.4976377952756,6.44976377952756pt,64.4976377952756">
                    <w:txbxContent>
                      <w:p>
                        <w:pPr>
                          <w:jc w:val="center"/>
                          <w:rPr>
                            <w:rFonts w:ascii="黑体" w:hAnsi="黑体" w:eastAsia="黑体"/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黑体" w:hAnsi="黑体" w:eastAsia="黑体"/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法人用户授权</w:t>
                        </w:r>
                      </w:p>
                    </w:txbxContent>
                  </v:textbox>
                </v:roundrect>
                <v:shape id="直接箭头连接符 60" o:spid="_x0000_s1026" o:spt="32" type="#_x0000_t32" style="position:absolute;left:866802;top:272614;flip:y;height:1817;width:285452;" filled="f" stroked="t" coordsize="21600,21600" o:gfxdata="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X9rAAdUAAAAFAQAADwAAAAAAAAABACAAAAA4AAAAZHJzL2Rvd25yZXYueG1sUEsBAhQAFAAA&#10;AAgAh07iQCRHkmYVAgAA0AMAAA4AAAAAAAAAAQAgAAAAOgEAAGRycy9lMm9Eb2MueG1sUEsFBgAA&#10;AAAGAAYAWQEAAMEFAAAAAA==&#10;">
                  <v:fill on="f" focussize="0,0"/>
                  <v:stroke color="#4A7EBB [3204]" joinstyle="round" endarrow="block"/>
                  <v:imagedata o:title=""/>
                  <o:lock v:ext="edit" aspectratio="f"/>
                </v:shape>
                <v:shape id="直接箭头连接符 67" o:spid="_x0000_s1026" o:spt="32" type="#_x0000_t32" style="position:absolute;left:2019055;top:272614;height:1817;width:264565;" filled="f" stroked="t" coordsize="21600,21600" o:gfxdata="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FgAAAGRycy9QSwECFAAUAAAACACHTuJAAGt8ndYA&#10;AAAFAQAADwAAAAAAAAABACAAAAA4AAAAZHJzL2Rvd25yZXYueG1sUEsBAhQAFAAAAAgAh07iQJmb&#10;vPALAgAAxAMAAA4AAAAAAAAAAQAgAAAAOwEAAGRycy9lMm9Eb2MueG1sUEsFBgAAAAAGAAYAWQEA&#10;ALgFAAAAAA==&#10;">
                  <v:fill on="f" focussize="0,0"/>
                  <v:stroke color="#4A7EBB [3204]" joinstyle="round" endarrow="block"/>
                  <v:imagedata o:title=""/>
                  <o:lock v:ext="edit" aspectratio="f"/>
                </v:shape>
                <v:shape id="直接箭头连接符 70" o:spid="_x0000_s1026" o:spt="32" type="#_x0000_t32" style="position:absolute;left:3150419;top:272614;flip:y;height:1817;width:236716;" filled="f" stroked="t" coordsize="21600,21600" o:gfxdata="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Bf2sAB1QAAAAUBAAAPAAAAAAAAAAEAIAAAADgAAABkcnMvZG93bnJldi54bWxQSwECFAAU&#10;AAAACACHTuJAalINhxcCAADRAwAADgAAAAAAAAABACAAAAA6AQAAZHJzL2Uyb0RvYy54bWxQSwUG&#10;AAAAAAYABgBZAQAAwwUAAAAA&#10;">
                  <v:fill on="f" focussize="0,0"/>
                  <v:stroke color="#4A7EBB [3204]" joinstyle="round" endarrow="block"/>
                  <v:imagedata o:title=""/>
                  <o:lock v:ext="edit" aspectratio="f"/>
                </v:shape>
                <v:roundrect id="矩形: 圆角 71" o:spid="_x0000_s1026" o:spt="2" style="position:absolute;left:4476727;top:3635;height:541590;width:866800;v-text-anchor:middle;" fillcolor="#B9CDE5 [1300]" filled="t" stroked="t" coordsize="21600,21600" arcsize="0.166666666666667" o:gfxdata="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">
                  <v:fill on="t" focussize="0,0"/>
                  <v:stroke weight="2pt" color="#385D8A [3204]" joinstyle="round"/>
                  <v:imagedata o:title=""/>
                  <o:lock v:ext="edit" aspectratio="f"/>
                  <v:textbox inset="6.44976377952756pt,64.4976377952756,6.44976377952756pt,64.4976377952756">
                    <w:txbxContent>
                      <w:p>
                        <w:pPr>
                          <w:jc w:val="left"/>
                          <w:rPr>
                            <w:rFonts w:ascii="黑体" w:hAnsi="黑体" w:eastAsia="黑体"/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黑体" w:hAnsi="黑体" w:eastAsia="黑体"/>
                            <w:b/>
                            <w:bCs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个人用户登录填报信息</w:t>
                        </w:r>
                      </w:p>
                    </w:txbxContent>
                  </v:textbox>
                </v:roundrect>
                <v:shape id="直接箭头连接符 75" o:spid="_x0000_s1026" o:spt="32" type="#_x0000_t32" style="position:absolute;left:4253935;top:272614;height:1817;width:222792;" filled="f" stroked="t" coordsize="21600,21600" o:gfxdata="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FgAAAGRycy9QSwECFAAUAAAACACHTuJAAGt8&#10;ndYAAAAFAQAADwAAAAAAAAABACAAAAA4AAAAZHJzL2Rvd25yZXYueG1sUEsBAhQAFAAAAAgAh07i&#10;QJRGLQcOAgAAxAMAAA4AAAAAAAAAAQAgAAAAOwEAAGRycy9lMm9Eb2MueG1sUEsFBgAAAAAGAAYA&#10;WQEAALsFAAAAAA==&#10;">
                  <v:fill on="f" focussize="0,0"/>
                  <v:stroke color="#4A7EBB [3204]" joinstyle="round" endarrow="block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>
      <w:pPr>
        <w:pStyle w:val="3"/>
        <w:numPr>
          <w:ilvl w:val="0"/>
          <w:numId w:val="0"/>
        </w:numPr>
        <w:rPr>
          <w:rFonts w:ascii="Times New Roman" w:hAnsi="Times New Roman" w:cs="Times New Roman"/>
        </w:rPr>
      </w:pPr>
      <w:bookmarkStart w:id="3" w:name="_Toc5954"/>
      <w:bookmarkStart w:id="4" w:name="_Toc26187870"/>
      <w:r>
        <w:rPr>
          <w:rFonts w:ascii="Times New Roman" w:hAnsi="Times New Roman" w:eastAsia="仿宋_GB2312" w:cs="Times New Roman"/>
          <w:bCs w:val="0"/>
          <w:color w:val="000000"/>
        </w:rPr>
        <w:t>（</w:t>
      </w:r>
      <w:r>
        <w:rPr>
          <w:rFonts w:hint="eastAsia" w:ascii="Times New Roman" w:hAnsi="Times New Roman" w:eastAsia="仿宋_GB2312" w:cs="Times New Roman"/>
          <w:bCs w:val="0"/>
          <w:color w:val="000000"/>
        </w:rPr>
        <w:t>一</w:t>
      </w:r>
      <w:r>
        <w:rPr>
          <w:rFonts w:ascii="Times New Roman" w:hAnsi="Times New Roman" w:eastAsia="仿宋_GB2312" w:cs="Times New Roman"/>
          <w:bCs w:val="0"/>
          <w:color w:val="000000"/>
        </w:rPr>
        <w:t>）</w:t>
      </w:r>
      <w:bookmarkEnd w:id="3"/>
      <w:bookmarkEnd w:id="4"/>
      <w:r>
        <w:rPr>
          <w:rFonts w:ascii="Times New Roman" w:hAnsi="Times New Roman" w:cs="Times New Roman"/>
        </w:rPr>
        <w:t>注意事项</w:t>
      </w:r>
    </w:p>
    <w:p>
      <w:pPr>
        <w:spacing w:line="360" w:lineRule="auto"/>
        <w:ind w:firstLine="560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color w:val="C00000"/>
          <w:sz w:val="28"/>
          <w:szCs w:val="28"/>
        </w:rPr>
        <w:t>请先注册法人用户</w:t>
      </w:r>
      <w:r>
        <w:rPr>
          <w:rFonts w:hint="eastAsia" w:ascii="Times New Roman" w:hAnsi="Times New Roman" w:cs="Times New Roman"/>
          <w:color w:val="C00000"/>
          <w:sz w:val="28"/>
          <w:szCs w:val="28"/>
        </w:rPr>
        <w:t>（即原</w:t>
      </w:r>
      <w:r>
        <w:rPr>
          <w:rFonts w:ascii="Times New Roman" w:hAnsi="Times New Roman" w:cs="Times New Roman"/>
          <w:color w:val="C00000"/>
          <w:sz w:val="28"/>
          <w:szCs w:val="28"/>
        </w:rPr>
        <w:t>单位管理用户</w:t>
      </w:r>
      <w:r>
        <w:rPr>
          <w:rFonts w:hint="eastAsia" w:ascii="Times New Roman" w:hAnsi="Times New Roman" w:cs="Times New Roman"/>
          <w:color w:val="C00000"/>
          <w:sz w:val="28"/>
          <w:szCs w:val="28"/>
        </w:rPr>
        <w:t>）</w:t>
      </w:r>
      <w:r>
        <w:rPr>
          <w:rFonts w:ascii="Times New Roman" w:hAnsi="Times New Roman" w:cs="Times New Roman"/>
          <w:color w:val="C00000"/>
          <w:sz w:val="28"/>
          <w:szCs w:val="28"/>
        </w:rPr>
        <w:t>，再注册个人用户</w:t>
      </w:r>
      <w:r>
        <w:rPr>
          <w:rFonts w:hint="eastAsia" w:ascii="Times New Roman" w:hAnsi="Times New Roman" w:cs="Times New Roman"/>
          <w:color w:val="C00000"/>
          <w:sz w:val="28"/>
          <w:szCs w:val="28"/>
        </w:rPr>
        <w:t>（即原</w:t>
      </w:r>
      <w:r>
        <w:rPr>
          <w:rFonts w:ascii="Times New Roman" w:hAnsi="Times New Roman" w:cs="Times New Roman"/>
          <w:color w:val="C00000"/>
          <w:sz w:val="28"/>
          <w:szCs w:val="28"/>
        </w:rPr>
        <w:t>填报用户</w:t>
      </w:r>
      <w:r>
        <w:rPr>
          <w:rFonts w:hint="eastAsia" w:ascii="Times New Roman" w:hAnsi="Times New Roman" w:cs="Times New Roman"/>
          <w:color w:val="C00000"/>
          <w:sz w:val="28"/>
          <w:szCs w:val="28"/>
        </w:rPr>
        <w:t>）</w:t>
      </w:r>
      <w:r>
        <w:rPr>
          <w:rFonts w:ascii="Times New Roman" w:hAnsi="Times New Roman" w:cs="Times New Roman"/>
          <w:color w:val="C00000"/>
          <w:sz w:val="28"/>
          <w:szCs w:val="28"/>
        </w:rPr>
        <w:t>。</w:t>
      </w:r>
      <w:r>
        <w:rPr>
          <w:rFonts w:hint="eastAsia" w:ascii="Times New Roman" w:hAnsi="Times New Roman" w:cs="Times New Roman"/>
          <w:sz w:val="28"/>
          <w:szCs w:val="28"/>
        </w:rPr>
        <w:t>法人用户</w:t>
      </w:r>
      <w:r>
        <w:rPr>
          <w:rFonts w:ascii="Times New Roman" w:hAnsi="Times New Roman" w:cs="Times New Roman"/>
          <w:sz w:val="28"/>
          <w:szCs w:val="28"/>
        </w:rPr>
        <w:t>注册完成后，在信息补全页面内补充申报事项的必要信息</w:t>
      </w:r>
      <w:r>
        <w:rPr>
          <w:rFonts w:hint="eastAsia" w:ascii="Times New Roman" w:hAnsi="Times New Roman" w:cs="Times New Roman"/>
          <w:sz w:val="28"/>
          <w:szCs w:val="28"/>
        </w:rPr>
        <w:t>，</w:t>
      </w:r>
      <w:r>
        <w:rPr>
          <w:rFonts w:ascii="Times New Roman" w:hAnsi="Times New Roman" w:cs="Times New Roman"/>
          <w:sz w:val="28"/>
          <w:szCs w:val="28"/>
        </w:rPr>
        <w:t>由上级局级主管单位负责审核，审核通过后，</w:t>
      </w:r>
      <w:r>
        <w:rPr>
          <w:rFonts w:hint="eastAsia" w:ascii="Times New Roman" w:hAnsi="Times New Roman" w:cs="Times New Roman"/>
          <w:sz w:val="28"/>
          <w:szCs w:val="28"/>
        </w:rPr>
        <w:t>法人用户</w:t>
      </w:r>
      <w:r>
        <w:rPr>
          <w:rFonts w:ascii="Times New Roman" w:hAnsi="Times New Roman" w:cs="Times New Roman"/>
          <w:sz w:val="28"/>
          <w:szCs w:val="28"/>
        </w:rPr>
        <w:t>生效。待</w:t>
      </w:r>
      <w:r>
        <w:rPr>
          <w:rFonts w:hint="eastAsia" w:ascii="Times New Roman" w:hAnsi="Times New Roman" w:cs="Times New Roman"/>
          <w:sz w:val="28"/>
          <w:szCs w:val="28"/>
        </w:rPr>
        <w:t>法人用户生效后再注册个人用户，</w:t>
      </w:r>
      <w:r>
        <w:rPr>
          <w:rFonts w:ascii="Times New Roman" w:hAnsi="Times New Roman" w:cs="Times New Roman"/>
          <w:sz w:val="28"/>
          <w:szCs w:val="28"/>
        </w:rPr>
        <w:t>填写完注册信息进行提交</w:t>
      </w:r>
      <w:r>
        <w:rPr>
          <w:rFonts w:hint="eastAsia" w:ascii="Times New Roman" w:hAnsi="Times New Roman" w:cs="Times New Roman"/>
          <w:sz w:val="28"/>
          <w:szCs w:val="28"/>
        </w:rPr>
        <w:t>，</w:t>
      </w:r>
      <w:r>
        <w:rPr>
          <w:rFonts w:ascii="Times New Roman" w:hAnsi="Times New Roman" w:cs="Times New Roman"/>
          <w:sz w:val="28"/>
          <w:szCs w:val="28"/>
        </w:rPr>
        <w:t>即可进入信息补全页面</w:t>
      </w:r>
      <w:r>
        <w:rPr>
          <w:rFonts w:hint="eastAsia" w:ascii="Times New Roman" w:hAnsi="Times New Roman" w:cs="Times New Roman"/>
          <w:sz w:val="28"/>
          <w:szCs w:val="28"/>
        </w:rPr>
        <w:t>（</w:t>
      </w:r>
      <w:r>
        <w:rPr>
          <w:rFonts w:hint="eastAsia" w:ascii="Times New Roman" w:hAnsi="Times New Roman" w:cs="Times New Roman"/>
          <w:color w:val="FF0000"/>
          <w:sz w:val="28"/>
          <w:szCs w:val="28"/>
        </w:rPr>
        <w:t>法人用户生效后个人账号才能选到自己的单位</w:t>
      </w:r>
      <w:r>
        <w:rPr>
          <w:rFonts w:hint="eastAsia" w:ascii="Times New Roman" w:hAnsi="Times New Roman" w:cs="Times New Roman"/>
          <w:sz w:val="28"/>
          <w:szCs w:val="28"/>
        </w:rPr>
        <w:t>），</w:t>
      </w:r>
      <w:r>
        <w:rPr>
          <w:rFonts w:ascii="Times New Roman" w:hAnsi="Times New Roman" w:cs="Times New Roman"/>
          <w:sz w:val="28"/>
          <w:szCs w:val="28"/>
        </w:rPr>
        <w:t>补充申报事项的必要信息后由</w:t>
      </w:r>
      <w:r>
        <w:rPr>
          <w:rFonts w:hint="eastAsia" w:ascii="Times New Roman" w:hAnsi="Times New Roman" w:cs="Times New Roman"/>
          <w:sz w:val="28"/>
          <w:szCs w:val="28"/>
        </w:rPr>
        <w:t>法人用户对其进行</w:t>
      </w:r>
      <w:r>
        <w:rPr>
          <w:rFonts w:ascii="Times New Roman" w:hAnsi="Times New Roman" w:cs="Times New Roman"/>
          <w:sz w:val="28"/>
          <w:szCs w:val="28"/>
        </w:rPr>
        <w:t>授权。</w:t>
      </w:r>
    </w:p>
    <w:p>
      <w:pPr>
        <w:ind w:firstLine="565" w:firstLineChars="202"/>
        <w:rPr>
          <w:b/>
          <w:bCs/>
        </w:rPr>
      </w:pPr>
      <w:r>
        <w:rPr>
          <w:rFonts w:hint="eastAsia" w:ascii="Times New Roman" w:hAnsi="Times New Roman" w:cs="Times New Roman"/>
          <w:sz w:val="28"/>
          <w:szCs w:val="28"/>
        </w:rPr>
        <w:t>2.</w:t>
      </w:r>
      <w:r>
        <w:rPr>
          <w:rFonts w:hint="eastAsia" w:ascii="Times New Roman" w:hAnsi="Times New Roman" w:cs="Times New Roman"/>
          <w:color w:val="C00000"/>
          <w:sz w:val="28"/>
          <w:szCs w:val="28"/>
        </w:rPr>
        <w:t>在上一年度办理过相关事项的存量用户，需重新在统一身份认证平台注册新账号进行登录，注册时需严格按照“天津市科技管理信息平台”注册时填写的证件类型及证件号进行填写。如填写不一致，会导致无法查看历史数据。</w:t>
      </w:r>
    </w:p>
    <w:p>
      <w:pPr>
        <w:ind w:firstLine="280" w:firstLineChars="100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 xml:space="preserve">  3.如果已注册法人用户、个人用户，但忘记用户名密码怎么办？（1）如果注册手机号仍在使用，可点击 “天津网上办事大厅”按钮，点击“忘记密码”，选择“通过手机找回”，根据系统提示进行密码找回操作。</w:t>
      </w:r>
    </w:p>
    <w:p>
      <w:pPr>
        <w:ind w:firstLine="210" w:firstLineChars="100"/>
        <w:rPr>
          <w:rFonts w:ascii="Times New Roman" w:hAnsi="Times New Roman" w:cs="Times New Roman"/>
          <w:sz w:val="28"/>
          <w:szCs w:val="28"/>
        </w:rPr>
      </w:pPr>
      <w:r>
        <w:drawing>
          <wp:inline distT="0" distB="0" distL="114300" distR="114300">
            <wp:extent cx="5271770" cy="2628900"/>
            <wp:effectExtent l="0" t="0" r="5080" b="0"/>
            <wp:docPr id="21" name="图片 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6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图2-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1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密码</w:t>
      </w:r>
      <w:r>
        <w:rPr>
          <w:rFonts w:ascii="Times New Roman" w:hAnsi="Times New Roman" w:cs="Times New Roman"/>
          <w:b/>
          <w:bCs/>
          <w:sz w:val="24"/>
          <w:szCs w:val="28"/>
        </w:rPr>
        <w:t>找回页面</w:t>
      </w:r>
    </w:p>
    <w:p>
      <w:pPr>
        <w:ind w:firstLine="280" w:firstLineChars="100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（2）如果注册手机号已不再使用，可前往“津心办”APP，在登录界面选择用户类型后依次点击“忘记密码”，“账号找回”，根据系统提示进行操作。</w:t>
      </w:r>
    </w:p>
    <w:p>
      <w:pPr>
        <w:ind w:firstLine="280" w:firstLineChars="1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3571875" cy="2162810"/>
            <wp:effectExtent l="0" t="0" r="9525" b="8890"/>
            <wp:docPr id="48" name="图片 48" descr="C:\Users\Start\AppData\Local\Temp\WeChat Files\52c1766f0534046c848092a2831fb3f.jpg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C:\Users\Start\AppData\Local\Temp\WeChat Files\52c1766f0534046c848092a2831fb3f.jpg"/>
                    <pic:cNvPicPr>
                      <a:picLocks noChangeAspect="true" noChangeArrowheads="true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 b="69429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162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280" w:firstLineChars="1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drawing>
          <wp:inline distT="0" distB="0" distL="0" distR="0">
            <wp:extent cx="3571875" cy="2256790"/>
            <wp:effectExtent l="0" t="0" r="9525" b="10160"/>
            <wp:docPr id="49" name="图片 49" descr="C:\Users\Start\AppData\Local\Temp\WeChat Files\c5e3b22f5c7343a9b777d6253ebc34c.jpg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C:\Users\Start\AppData\Local\Temp\WeChat Files\c5e3b22f5c7343a9b777d6253ebc34c.jpg"/>
                    <pic:cNvPicPr>
                      <a:picLocks noChangeAspect="true" noChangeArrowheads="true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 b="66774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25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280" w:firstLineChars="1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drawing>
          <wp:inline distT="0" distB="0" distL="0" distR="0">
            <wp:extent cx="3267710" cy="3162300"/>
            <wp:effectExtent l="0" t="0" r="8890" b="0"/>
            <wp:docPr id="50" name="图片 50" descr="C:\Users\Start\AppData\Local\Temp\WeChat Files\a7a047c7c116afe7597ed622b2eefcc.jpg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C:\Users\Start\AppData\Local\Temp\WeChat Files\a7a047c7c116afe7597ed622b2eefcc.jpg"/>
                    <pic:cNvPicPr>
                      <a:picLocks noChangeAspect="true" noChangeArrowheads="true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 l="20724" r="2851" b="40338"/>
                    <a:stretch>
                      <a:fillRect/>
                    </a:stretch>
                  </pic:blipFill>
                  <pic:spPr>
                    <a:xfrm>
                      <a:off x="0" y="0"/>
                      <a:ext cx="3267981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图2-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2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津心办app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密码</w:t>
      </w:r>
      <w:r>
        <w:rPr>
          <w:rFonts w:ascii="Times New Roman" w:hAnsi="Times New Roman" w:cs="Times New Roman"/>
          <w:b/>
          <w:bCs/>
          <w:sz w:val="24"/>
          <w:szCs w:val="28"/>
        </w:rPr>
        <w:t>找回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>.账户注册成功后，请妥善保管用户名和密码</w:t>
      </w:r>
      <w:r>
        <w:rPr>
          <w:rFonts w:hint="eastAsia" w:ascii="Times New Roman" w:hAnsi="Times New Roman" w:cs="Times New Roman"/>
          <w:sz w:val="28"/>
          <w:szCs w:val="28"/>
        </w:rPr>
        <w:t>，</w:t>
      </w:r>
      <w:r>
        <w:rPr>
          <w:rFonts w:hint="eastAsia" w:ascii="Times New Roman" w:hAnsi="Times New Roman" w:cs="Times New Roman"/>
          <w:color w:val="FF0000"/>
          <w:sz w:val="28"/>
          <w:szCs w:val="28"/>
        </w:rPr>
        <w:t>如在统一身份认证平台注册登录过程中遇到问题，请电话咨询12345</w:t>
      </w:r>
      <w:r>
        <w:rPr>
          <w:rFonts w:ascii="Times New Roman" w:hAnsi="Times New Roman" w:cs="Times New Roman"/>
          <w:sz w:val="28"/>
          <w:szCs w:val="28"/>
        </w:rPr>
        <w:t>。</w:t>
      </w:r>
    </w:p>
    <w:p>
      <w:pPr>
        <w:pStyle w:val="3"/>
        <w:numPr>
          <w:ilvl w:val="0"/>
          <w:numId w:val="2"/>
        </w:numPr>
        <w:spacing w:line="360" w:lineRule="auto"/>
        <w:rPr>
          <w:rFonts w:ascii="Times New Roman" w:hAnsi="Times New Roman" w:eastAsia="仿宋_GB2312" w:cs="Times New Roman"/>
          <w:bCs w:val="0"/>
          <w:color w:val="000000"/>
        </w:rPr>
      </w:pPr>
      <w:bookmarkStart w:id="5" w:name="_Toc26187876"/>
      <w:bookmarkStart w:id="6" w:name="_Toc2126"/>
      <w:r>
        <w:rPr>
          <w:rFonts w:hint="eastAsia" w:ascii="Times New Roman" w:hAnsi="Times New Roman" w:eastAsia="仿宋_GB2312" w:cs="Times New Roman"/>
          <w:bCs w:val="0"/>
          <w:color w:val="000000"/>
        </w:rPr>
        <w:t>法人</w:t>
      </w:r>
      <w:r>
        <w:rPr>
          <w:rFonts w:ascii="Times New Roman" w:hAnsi="Times New Roman" w:eastAsia="仿宋_GB2312" w:cs="Times New Roman"/>
          <w:bCs w:val="0"/>
          <w:color w:val="000000"/>
        </w:rPr>
        <w:t>用户</w:t>
      </w:r>
      <w:bookmarkEnd w:id="5"/>
      <w:bookmarkEnd w:id="6"/>
      <w:r>
        <w:rPr>
          <w:rFonts w:ascii="Times New Roman" w:hAnsi="Times New Roman" w:eastAsia="仿宋_GB2312" w:cs="Times New Roman"/>
          <w:bCs w:val="0"/>
          <w:color w:val="000000"/>
        </w:rPr>
        <w:t>注册</w:t>
      </w:r>
    </w:p>
    <w:p>
      <w:pPr>
        <w:spacing w:line="360" w:lineRule="auto"/>
        <w:ind w:firstLine="560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color w:val="000000"/>
          <w:sz w:val="28"/>
          <w:szCs w:val="32"/>
        </w:rPr>
        <w:t>1.</w:t>
      </w:r>
      <w:r>
        <w:rPr>
          <w:rFonts w:ascii="Times New Roman" w:hAnsi="Times New Roman" w:cs="Times New Roman"/>
          <w:color w:val="000000"/>
          <w:sz w:val="28"/>
          <w:szCs w:val="32"/>
        </w:rPr>
        <w:t>单位管理</w:t>
      </w:r>
      <w:r>
        <w:rPr>
          <w:rFonts w:hint="eastAsia" w:ascii="Times New Roman" w:hAnsi="Times New Roman" w:cs="Times New Roman"/>
          <w:color w:val="000000"/>
          <w:sz w:val="28"/>
          <w:szCs w:val="32"/>
        </w:rPr>
        <w:t>员</w:t>
      </w:r>
      <w:r>
        <w:rPr>
          <w:rFonts w:ascii="Times New Roman" w:hAnsi="Times New Roman" w:cs="Times New Roman"/>
          <w:color w:val="000000"/>
          <w:sz w:val="28"/>
          <w:szCs w:val="32"/>
        </w:rPr>
        <w:t>通过</w:t>
      </w:r>
      <w:r>
        <w:fldChar w:fldCharType="begin"/>
      </w:r>
      <w:r>
        <w:instrText xml:space="preserve"> HYPERLINK "http://kjgl.kxjs.tj.gov.cn/" </w:instrText>
      </w:r>
      <w:r>
        <w:fldChar w:fldCharType="separate"/>
      </w:r>
      <w:r>
        <w:rPr>
          <w:rStyle w:val="10"/>
          <w:rFonts w:hint="eastAsia" w:ascii="Times New Roman" w:hAnsi="Times New Roman"/>
          <w:szCs w:val="32"/>
          <w:lang w:eastAsia="zh-CN"/>
        </w:rPr>
        <w:t>https://kjgl.kxjs.tj.gov.cn/</w:t>
      </w:r>
      <w:r>
        <w:rPr>
          <w:rStyle w:val="10"/>
          <w:rFonts w:ascii="Times New Roman" w:hAnsi="Times New Roman"/>
          <w:szCs w:val="32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32"/>
        </w:rPr>
        <w:t>进入</w:t>
      </w:r>
      <w:r>
        <w:rPr>
          <w:rFonts w:ascii="Times New Roman" w:hAnsi="Times New Roman" w:cs="Times New Roman"/>
          <w:sz w:val="28"/>
          <w:szCs w:val="32"/>
          <w:u w:val="single" w:color="FFFFFF" w:themeColor="background1"/>
        </w:rPr>
        <w:t>系统，</w:t>
      </w:r>
      <w:r>
        <w:rPr>
          <w:rFonts w:ascii="Times New Roman" w:hAnsi="Times New Roman" w:cs="Times New Roman"/>
          <w:sz w:val="28"/>
          <w:szCs w:val="24"/>
        </w:rPr>
        <w:t>点击 “</w:t>
      </w:r>
      <w:r>
        <w:rPr>
          <w:rFonts w:hint="eastAsia" w:ascii="Times New Roman" w:hAnsi="Times New Roman" w:cs="Times New Roman"/>
          <w:sz w:val="28"/>
          <w:szCs w:val="24"/>
        </w:rPr>
        <w:t>天津市统一身份认证平台</w:t>
      </w:r>
      <w:r>
        <w:rPr>
          <w:rFonts w:ascii="Times New Roman" w:hAnsi="Times New Roman" w:cs="Times New Roman"/>
          <w:sz w:val="28"/>
          <w:szCs w:val="24"/>
        </w:rPr>
        <w:t>”按钮</w:t>
      </w:r>
      <w:r>
        <w:rPr>
          <w:rFonts w:hint="eastAsia" w:ascii="Times New Roman" w:hAnsi="Times New Roman" w:cs="Times New Roman"/>
          <w:sz w:val="28"/>
          <w:szCs w:val="28"/>
        </w:rPr>
        <w:t>。</w:t>
      </w:r>
    </w:p>
    <w:p>
      <w:pPr>
        <w:ind w:firstLine="560" w:firstLineChars="200"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页面跳转至“</w:t>
      </w:r>
      <w:r>
        <w:rPr>
          <w:rFonts w:hint="eastAsia" w:ascii="Times New Roman" w:hAnsi="Times New Roman" w:cs="Times New Roman"/>
          <w:sz w:val="28"/>
          <w:szCs w:val="28"/>
        </w:rPr>
        <w:t>天津市</w:t>
      </w:r>
      <w:r>
        <w:rPr>
          <w:rFonts w:ascii="Times New Roman" w:hAnsi="Times New Roman" w:cs="Times New Roman"/>
          <w:sz w:val="28"/>
          <w:szCs w:val="28"/>
        </w:rPr>
        <w:t>统一身份认证平台”页面，</w:t>
      </w:r>
      <w:r>
        <w:rPr>
          <w:rFonts w:hint="eastAsia" w:ascii="Times New Roman" w:hAnsi="Times New Roman" w:cs="Times New Roman"/>
          <w:sz w:val="28"/>
          <w:szCs w:val="24"/>
        </w:rPr>
        <w:t>切换到“法人用户”一栏，点击注册按钮。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</w:p>
    <w:p>
      <w:pPr>
        <w:spacing w:line="360" w:lineRule="auto"/>
        <w:jc w:val="center"/>
        <w:rPr>
          <w:rFonts w:ascii="Times New Roman" w:hAnsi="Times New Roman" w:cs="Times New Roman"/>
        </w:rPr>
      </w:pPr>
      <w:r>
        <w:drawing>
          <wp:inline distT="0" distB="0" distL="0" distR="0">
            <wp:extent cx="4829175" cy="2714625"/>
            <wp:effectExtent l="0" t="0" r="9525" b="9525"/>
            <wp:docPr id="51" name="图片 51" descr="C:\Users\Start\AppData\Local\Temp\1630908216(1).png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C:\Users\Start\AppData\Local\Temp\1630908216(1).png"/>
                    <pic:cNvPicPr>
                      <a:picLocks noChangeAspect="true" noChangeArrowheads="true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8421" cy="2714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图2-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3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选择用户类型</w:t>
      </w:r>
    </w:p>
    <w:p>
      <w:pPr>
        <w:ind w:firstLine="560" w:firstLineChars="200"/>
        <w:jc w:val="left"/>
        <w:rPr>
          <w:rFonts w:ascii="Times New Roman" w:hAnsi="Times New Roman" w:cs="Times New Roman"/>
          <w:sz w:val="28"/>
          <w:szCs w:val="24"/>
        </w:rPr>
      </w:pPr>
      <w:r>
        <w:rPr>
          <w:rFonts w:hint="eastAsia" w:ascii="Times New Roman" w:hAnsi="Times New Roman" w:cs="Times New Roman"/>
          <w:sz w:val="28"/>
          <w:szCs w:val="24"/>
        </w:rPr>
        <w:t>3.按照</w:t>
      </w:r>
      <w:r>
        <w:rPr>
          <w:rFonts w:ascii="Times New Roman" w:hAnsi="Times New Roman" w:cs="Times New Roman"/>
          <w:sz w:val="28"/>
          <w:szCs w:val="24"/>
        </w:rPr>
        <w:t>系统提示填写注册信息</w:t>
      </w:r>
      <w:r>
        <w:rPr>
          <w:rFonts w:hint="eastAsia" w:ascii="Times New Roman" w:hAnsi="Times New Roman" w:cs="Times New Roman"/>
          <w:sz w:val="28"/>
          <w:szCs w:val="24"/>
        </w:rPr>
        <w:t>，红色“*”号标注的为必填项。</w:t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drawing>
          <wp:inline distT="0" distB="0" distL="0" distR="0">
            <wp:extent cx="5276850" cy="4095750"/>
            <wp:effectExtent l="0" t="0" r="0" b="0"/>
            <wp:docPr id="55" name="图片 55" descr="C:\Users\Start\AppData\Local\Temp\1630908366(1).png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C:\Users\Start\AppData\Local\Temp\1630908366(1).png"/>
                    <pic:cNvPicPr>
                      <a:picLocks noChangeAspect="true" noChangeArrowheads="true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93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图2-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4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注册信息填写</w:t>
      </w:r>
    </w:p>
    <w:p>
      <w:pPr>
        <w:ind w:firstLine="560" w:firstLineChars="200"/>
        <w:jc w:val="left"/>
        <w:rPr>
          <w:rFonts w:ascii="Times New Roman" w:hAnsi="Times New Roman" w:cs="Times New Roman"/>
          <w:sz w:val="28"/>
          <w:szCs w:val="24"/>
        </w:rPr>
      </w:pPr>
      <w:r>
        <w:rPr>
          <w:rFonts w:hint="eastAsia" w:ascii="Times New Roman" w:hAnsi="Times New Roman" w:cs="Times New Roman"/>
          <w:sz w:val="28"/>
          <w:szCs w:val="24"/>
        </w:rPr>
        <w:t>具体注册填写内容请注意：</w:t>
      </w:r>
    </w:p>
    <w:p>
      <w:pPr>
        <w:numPr>
          <w:ilvl w:val="0"/>
          <w:numId w:val="3"/>
        </w:numPr>
        <w:ind w:firstLine="424" w:firstLineChars="177"/>
        <w:jc w:val="left"/>
        <w:rPr>
          <w:rFonts w:ascii="黑体" w:hAnsi="黑体" w:eastAsia="黑体" w:cs="Times New Roman"/>
          <w:color w:val="FF0000"/>
          <w:sz w:val="24"/>
          <w:szCs w:val="24"/>
        </w:rPr>
      </w:pPr>
      <w:r>
        <w:rPr>
          <w:rFonts w:hint="eastAsia" w:ascii="黑体" w:hAnsi="黑体" w:eastAsia="黑体" w:cs="Times New Roman"/>
          <w:color w:val="FF0000"/>
          <w:sz w:val="24"/>
          <w:szCs w:val="24"/>
        </w:rPr>
        <w:t>因公安部人口库接口开放时间限制，系统注册时间为每日8:00-18:00，请在此时间段内进行注册，该时间段外将无法注册认证。</w:t>
      </w:r>
    </w:p>
    <w:p>
      <w:pPr>
        <w:numPr>
          <w:ilvl w:val="0"/>
          <w:numId w:val="3"/>
        </w:numPr>
        <w:ind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/>
          <w:bCs/>
          <w:sz w:val="24"/>
        </w:rPr>
        <w:t>法人账号:</w:t>
      </w:r>
      <w:r>
        <w:rPr>
          <w:rFonts w:hint="eastAsia" w:ascii="黑体" w:hAnsi="黑体" w:eastAsia="黑体" w:cstheme="minorEastAsia"/>
          <w:sz w:val="24"/>
        </w:rPr>
        <w:t>请输入以字母开头的4-30位字母、数字或下划线的组合。</w:t>
      </w:r>
    </w:p>
    <w:p>
      <w:pPr>
        <w:numPr>
          <w:ilvl w:val="0"/>
          <w:numId w:val="3"/>
        </w:numPr>
        <w:ind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bCs/>
          <w:sz w:val="24"/>
        </w:rPr>
        <w:t>登录密码</w:t>
      </w:r>
      <w:r>
        <w:rPr>
          <w:rFonts w:hint="eastAsia" w:ascii="黑体" w:hAnsi="黑体" w:eastAsia="黑体" w:cstheme="minorEastAsia"/>
          <w:sz w:val="24"/>
        </w:rPr>
        <w:t>：请输入8-20位大写字母，小写字母，数字和特殊字符其中</w:t>
      </w:r>
      <w:r>
        <w:rPr>
          <w:rFonts w:hint="eastAsia" w:ascii="黑体" w:hAnsi="黑体" w:eastAsia="黑体" w:cstheme="minorEastAsia"/>
          <w:sz w:val="24"/>
        </w:rPr>
        <w:tab/>
      </w:r>
      <w:r>
        <w:rPr>
          <w:rFonts w:hint="eastAsia" w:ascii="黑体" w:hAnsi="黑体" w:eastAsia="黑体" w:cstheme="minorEastAsia"/>
          <w:sz w:val="24"/>
        </w:rPr>
        <w:tab/>
      </w:r>
      <w:r>
        <w:rPr>
          <w:rFonts w:hint="eastAsia" w:ascii="黑体" w:hAnsi="黑体" w:eastAsia="黑体" w:cstheme="minorEastAsia"/>
          <w:sz w:val="24"/>
        </w:rPr>
        <w:t xml:space="preserve">  任意三种。</w:t>
      </w:r>
    </w:p>
    <w:p>
      <w:pPr>
        <w:numPr>
          <w:ilvl w:val="0"/>
          <w:numId w:val="3"/>
        </w:numPr>
        <w:ind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bCs/>
          <w:sz w:val="24"/>
        </w:rPr>
        <w:t>确认密码</w:t>
      </w:r>
      <w:r>
        <w:rPr>
          <w:rFonts w:hint="eastAsia" w:ascii="黑体" w:hAnsi="黑体" w:eastAsia="黑体" w:cstheme="minorEastAsia"/>
          <w:sz w:val="24"/>
        </w:rPr>
        <w:t>：要求和登录密码保持一致。</w:t>
      </w:r>
    </w:p>
    <w:p>
      <w:pPr>
        <w:numPr>
          <w:ilvl w:val="0"/>
          <w:numId w:val="3"/>
        </w:numPr>
        <w:ind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bCs/>
          <w:sz w:val="24"/>
        </w:rPr>
        <w:t>用户姓名</w:t>
      </w:r>
      <w:r>
        <w:rPr>
          <w:rFonts w:hint="eastAsia" w:ascii="黑体" w:hAnsi="黑体" w:eastAsia="黑体" w:cstheme="minorEastAsia"/>
          <w:sz w:val="24"/>
        </w:rPr>
        <w:t>：输入与证件类型的姓名保持一致。</w:t>
      </w:r>
    </w:p>
    <w:p>
      <w:pPr>
        <w:numPr>
          <w:ilvl w:val="0"/>
          <w:numId w:val="3"/>
        </w:numPr>
        <w:ind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bCs/>
          <w:sz w:val="24"/>
        </w:rPr>
        <w:t>法人类型</w:t>
      </w:r>
      <w:r>
        <w:rPr>
          <w:rFonts w:hint="eastAsia" w:ascii="黑体" w:hAnsi="黑体" w:eastAsia="黑体" w:cstheme="minorEastAsia"/>
          <w:sz w:val="24"/>
        </w:rPr>
        <w:t>：选择法人类型，包括“企业”、“机关事业单位”，“社</w:t>
      </w:r>
      <w:r>
        <w:rPr>
          <w:rFonts w:hint="eastAsia" w:ascii="黑体" w:hAnsi="黑体" w:eastAsia="黑体" w:cstheme="minorEastAsia"/>
          <w:sz w:val="24"/>
        </w:rPr>
        <w:tab/>
      </w:r>
      <w:r>
        <w:rPr>
          <w:rFonts w:hint="eastAsia" w:ascii="黑体" w:hAnsi="黑体" w:eastAsia="黑体" w:cstheme="minorEastAsia"/>
          <w:sz w:val="24"/>
        </w:rPr>
        <w:tab/>
      </w:r>
      <w:r>
        <w:rPr>
          <w:rFonts w:hint="eastAsia" w:ascii="黑体" w:hAnsi="黑体" w:eastAsia="黑体" w:cstheme="minorEastAsia"/>
          <w:sz w:val="24"/>
        </w:rPr>
        <w:tab/>
      </w:r>
      <w:r>
        <w:rPr>
          <w:rFonts w:hint="eastAsia" w:ascii="黑体" w:hAnsi="黑体" w:eastAsia="黑体" w:cstheme="minorEastAsia"/>
          <w:sz w:val="24"/>
        </w:rPr>
        <w:t>团组织”请根据实际情况选择。</w:t>
      </w:r>
    </w:p>
    <w:p>
      <w:pPr>
        <w:numPr>
          <w:ilvl w:val="0"/>
          <w:numId w:val="3"/>
        </w:numPr>
        <w:ind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bCs/>
          <w:sz w:val="24"/>
        </w:rPr>
        <w:t>企业名称</w:t>
      </w:r>
      <w:r>
        <w:rPr>
          <w:rFonts w:hint="eastAsia" w:ascii="黑体" w:hAnsi="黑体" w:eastAsia="黑体" w:cstheme="minorEastAsia"/>
          <w:sz w:val="24"/>
        </w:rPr>
        <w:t>：输入企业名称。</w:t>
      </w:r>
    </w:p>
    <w:p>
      <w:pPr>
        <w:numPr>
          <w:ilvl w:val="0"/>
          <w:numId w:val="3"/>
        </w:numPr>
        <w:ind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bCs/>
          <w:sz w:val="24"/>
        </w:rPr>
        <w:t>统一社会信用代码</w:t>
      </w:r>
      <w:r>
        <w:rPr>
          <w:rFonts w:hint="eastAsia" w:ascii="黑体" w:hAnsi="黑体" w:eastAsia="黑体" w:cstheme="minorEastAsia"/>
          <w:sz w:val="24"/>
        </w:rPr>
        <w:t>：输入正确的统一社会信用代码。</w:t>
      </w:r>
    </w:p>
    <w:p>
      <w:pPr>
        <w:numPr>
          <w:ilvl w:val="0"/>
          <w:numId w:val="3"/>
        </w:numPr>
        <w:ind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bCs/>
          <w:sz w:val="24"/>
        </w:rPr>
        <w:t>法定代表人姓名</w:t>
      </w:r>
      <w:r>
        <w:rPr>
          <w:rFonts w:hint="eastAsia" w:ascii="黑体" w:hAnsi="黑体" w:eastAsia="黑体" w:cstheme="minorEastAsia"/>
          <w:sz w:val="24"/>
        </w:rPr>
        <w:t>：输入正确的法定代表人姓名。</w:t>
      </w:r>
    </w:p>
    <w:p>
      <w:pPr>
        <w:numPr>
          <w:ilvl w:val="0"/>
          <w:numId w:val="3"/>
        </w:numPr>
        <w:ind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bCs/>
          <w:sz w:val="24"/>
        </w:rPr>
        <w:t>法定代表人证件类型</w:t>
      </w:r>
      <w:r>
        <w:rPr>
          <w:rFonts w:hint="eastAsia" w:ascii="黑体" w:hAnsi="黑体" w:eastAsia="黑体" w:cstheme="minorEastAsia"/>
          <w:sz w:val="24"/>
        </w:rPr>
        <w:t>：</w:t>
      </w:r>
    </w:p>
    <w:p>
      <w:pPr>
        <w:ind w:left="840"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sz w:val="24"/>
        </w:rPr>
        <w:t>“身份证”输入法定代表人身份证号码以及身份证有效期。</w:t>
      </w:r>
    </w:p>
    <w:p>
      <w:pPr>
        <w:ind w:left="840"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sz w:val="24"/>
        </w:rPr>
        <w:t xml:space="preserve"> “普通护照”输入护照号码，以及国家或地区。</w:t>
      </w:r>
    </w:p>
    <w:p>
      <w:pPr>
        <w:ind w:left="840"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sz w:val="24"/>
        </w:rPr>
        <w:t>“台湾居民来往大陆通行证”输入法定代表人台湾居民来往大陆通</w:t>
      </w:r>
      <w:r>
        <w:rPr>
          <w:rFonts w:hint="eastAsia" w:ascii="黑体" w:hAnsi="黑体" w:eastAsia="黑体" w:cstheme="minorEastAsia"/>
          <w:sz w:val="24"/>
        </w:rPr>
        <w:tab/>
      </w:r>
      <w:r>
        <w:rPr>
          <w:rFonts w:hint="eastAsia" w:ascii="黑体" w:hAnsi="黑体" w:eastAsia="黑体" w:cstheme="minorEastAsia"/>
          <w:sz w:val="24"/>
        </w:rPr>
        <w:t xml:space="preserve"> 行证号码。</w:t>
      </w:r>
    </w:p>
    <w:p>
      <w:pPr>
        <w:ind w:left="840"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sz w:val="24"/>
        </w:rPr>
        <w:t>“港澳居民往来大陆通行证”输入法定代表人港澳居民往来内地通</w:t>
      </w:r>
      <w:r>
        <w:rPr>
          <w:rFonts w:hint="eastAsia" w:ascii="黑体" w:hAnsi="黑体" w:eastAsia="黑体" w:cstheme="minorEastAsia"/>
          <w:sz w:val="24"/>
        </w:rPr>
        <w:tab/>
      </w:r>
      <w:r>
        <w:rPr>
          <w:rFonts w:hint="eastAsia" w:ascii="黑体" w:hAnsi="黑体" w:eastAsia="黑体" w:cstheme="minorEastAsia"/>
          <w:sz w:val="24"/>
        </w:rPr>
        <w:t xml:space="preserve"> 行证号码。</w:t>
      </w:r>
    </w:p>
    <w:p>
      <w:pPr>
        <w:ind w:left="840"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sz w:val="24"/>
        </w:rPr>
        <w:t>“户口簿”输入户口簿编号。</w:t>
      </w:r>
    </w:p>
    <w:p>
      <w:pPr>
        <w:ind w:left="840"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sz w:val="24"/>
        </w:rPr>
        <w:t>“军官证”输入军官证证件号。</w:t>
      </w:r>
    </w:p>
    <w:p>
      <w:pPr>
        <w:ind w:left="840"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sz w:val="24"/>
        </w:rPr>
        <w:t>“出生医学证明”输入出生医学证明号码。</w:t>
      </w:r>
    </w:p>
    <w:p>
      <w:pPr>
        <w:ind w:left="840"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sz w:val="24"/>
        </w:rPr>
        <w:t>“中国人民武装警察部队警官证”输入中国人民武装警察部队警官</w:t>
      </w:r>
      <w:r>
        <w:rPr>
          <w:rFonts w:hint="eastAsia" w:ascii="黑体" w:hAnsi="黑体" w:eastAsia="黑体" w:cstheme="minorEastAsia"/>
          <w:sz w:val="24"/>
        </w:rPr>
        <w:tab/>
      </w:r>
      <w:r>
        <w:rPr>
          <w:rFonts w:hint="eastAsia" w:ascii="黑体" w:hAnsi="黑体" w:eastAsia="黑体" w:cstheme="minorEastAsia"/>
          <w:sz w:val="24"/>
        </w:rPr>
        <w:t>证证件号。</w:t>
      </w:r>
    </w:p>
    <w:p>
      <w:pPr>
        <w:ind w:left="840"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sz w:val="24"/>
        </w:rPr>
        <w:t>“其他”输入其他证件号。</w:t>
      </w:r>
    </w:p>
    <w:p>
      <w:pPr>
        <w:numPr>
          <w:ilvl w:val="0"/>
          <w:numId w:val="3"/>
        </w:numPr>
        <w:ind w:firstLine="420"/>
        <w:rPr>
          <w:rFonts w:ascii="黑体" w:hAnsi="黑体" w:eastAsia="黑体" w:cstheme="minorEastAsia"/>
          <w:sz w:val="24"/>
        </w:rPr>
      </w:pPr>
      <w:r>
        <w:rPr>
          <w:rFonts w:hint="eastAsia" w:ascii="黑体" w:hAnsi="黑体" w:eastAsia="黑体" w:cstheme="minorEastAsia"/>
          <w:bCs/>
          <w:sz w:val="24"/>
        </w:rPr>
        <w:t>法定代表人手机号码</w:t>
      </w:r>
      <w:r>
        <w:rPr>
          <w:rFonts w:hint="eastAsia" w:ascii="黑体" w:hAnsi="黑体" w:eastAsia="黑体" w:cstheme="minorEastAsia"/>
          <w:sz w:val="24"/>
        </w:rPr>
        <w:t>：输入法定代表人手机号码。</w:t>
      </w:r>
    </w:p>
    <w:p>
      <w:pPr>
        <w:numPr>
          <w:ilvl w:val="0"/>
          <w:numId w:val="3"/>
        </w:numPr>
        <w:ind w:firstLine="420"/>
        <w:rPr>
          <w:rFonts w:ascii="黑体" w:hAnsi="黑体" w:eastAsia="黑体" w:cstheme="minorEastAsia"/>
          <w:bCs/>
          <w:sz w:val="24"/>
        </w:rPr>
      </w:pPr>
      <w:r>
        <w:rPr>
          <w:rFonts w:hint="eastAsia" w:ascii="黑体" w:hAnsi="黑体" w:eastAsia="黑体" w:cstheme="minorEastAsia"/>
          <w:bCs/>
          <w:sz w:val="24"/>
        </w:rPr>
        <w:t>验证码：</w:t>
      </w:r>
      <w:r>
        <w:rPr>
          <w:rFonts w:hint="eastAsia" w:ascii="黑体" w:hAnsi="黑体" w:eastAsia="黑体" w:cstheme="minorEastAsia"/>
          <w:sz w:val="24"/>
        </w:rPr>
        <w:t>按照图示输入正确的图形验证码。</w:t>
      </w:r>
    </w:p>
    <w:p>
      <w:pPr>
        <w:ind w:firstLine="481" w:firstLineChars="200"/>
        <w:jc w:val="left"/>
        <w:rPr>
          <w:rFonts w:ascii="Times New Roman" w:hAnsi="Times New Roman" w:cs="Times New Roman"/>
          <w:b/>
          <w:bCs/>
          <w:sz w:val="24"/>
          <w:szCs w:val="28"/>
        </w:rPr>
      </w:pPr>
    </w:p>
    <w:p>
      <w:pPr>
        <w:ind w:firstLine="560" w:firstLineChars="200"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4.注册完成后，点击“网上办事大厅”按钮，登录法人账号，</w:t>
      </w:r>
      <w:r>
        <w:rPr>
          <w:rFonts w:ascii="Times New Roman" w:hAnsi="Times New Roman" w:cs="Times New Roman"/>
          <w:sz w:val="28"/>
          <w:szCs w:val="28"/>
        </w:rPr>
        <w:t>未办理过相关事项的用户会跳转到信息补全页面</w:t>
      </w:r>
      <w:r>
        <w:rPr>
          <w:rFonts w:hint="eastAsia" w:ascii="Times New Roman" w:hAnsi="Times New Roman" w:cs="Times New Roman"/>
          <w:sz w:val="28"/>
          <w:szCs w:val="28"/>
        </w:rPr>
        <w:t>，根据系统提示填写申报事项的必要信息后，</w:t>
      </w:r>
      <w:r>
        <w:rPr>
          <w:rFonts w:ascii="Times New Roman" w:hAnsi="Times New Roman" w:cs="Times New Roman"/>
          <w:color w:val="FF0000"/>
          <w:sz w:val="28"/>
          <w:szCs w:val="28"/>
        </w:rPr>
        <w:t>等待局级主管部门进行审核</w:t>
      </w:r>
      <w:r>
        <w:rPr>
          <w:rFonts w:hint="eastAsia" w:ascii="Times New Roman" w:hAnsi="Times New Roman" w:cs="Times New Roman"/>
          <w:color w:val="FF0000"/>
          <w:sz w:val="28"/>
          <w:szCs w:val="28"/>
        </w:rPr>
        <w:t>，</w:t>
      </w:r>
      <w:r>
        <w:rPr>
          <w:rFonts w:ascii="Times New Roman" w:hAnsi="Times New Roman" w:cs="Times New Roman"/>
          <w:color w:val="FF0000"/>
          <w:sz w:val="28"/>
          <w:szCs w:val="28"/>
        </w:rPr>
        <w:t>审核通过后可正常使用各项功能</w:t>
      </w:r>
      <w:r>
        <w:rPr>
          <w:rFonts w:hint="eastAsia" w:ascii="Times New Roman" w:hAnsi="Times New Roman" w:cs="Times New Roman"/>
          <w:color w:val="FF0000"/>
          <w:sz w:val="28"/>
          <w:szCs w:val="28"/>
        </w:rPr>
        <w:t>。</w:t>
      </w:r>
    </w:p>
    <w:p>
      <w:pPr>
        <w:ind w:firstLine="481" w:firstLineChars="200"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drawing>
          <wp:inline distT="0" distB="0" distL="0" distR="0">
            <wp:extent cx="5274310" cy="3338830"/>
            <wp:effectExtent l="0" t="0" r="2540" b="13970"/>
            <wp:docPr id="56" name="图片 56" descr="C:\Users\Start\AppData\Local\Temp\1632616276(1).png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C:\Users\Start\AppData\Local\Temp\1632616276(1).png"/>
                    <pic:cNvPicPr>
                      <a:picLocks noChangeAspect="true" noChangeArrowheads="true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3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图2-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5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信息补全</w:t>
      </w:r>
    </w:p>
    <w:p>
      <w:pPr>
        <w:pStyle w:val="3"/>
        <w:numPr>
          <w:ilvl w:val="0"/>
          <w:numId w:val="0"/>
        </w:numPr>
        <w:spacing w:line="360" w:lineRule="auto"/>
        <w:rPr>
          <w:rFonts w:ascii="Times New Roman" w:hAnsi="Times New Roman" w:eastAsia="仿宋_GB2312" w:cs="Times New Roman"/>
          <w:bCs w:val="0"/>
          <w:color w:val="000000"/>
        </w:rPr>
      </w:pPr>
      <w:bookmarkStart w:id="7" w:name="_Toc18179"/>
      <w:bookmarkStart w:id="8" w:name="_Toc26187873"/>
      <w:r>
        <w:rPr>
          <w:rFonts w:ascii="Times New Roman" w:hAnsi="Times New Roman" w:eastAsia="仿宋_GB2312" w:cs="Times New Roman"/>
          <w:bCs w:val="0"/>
          <w:color w:val="000000"/>
        </w:rPr>
        <w:t>（</w:t>
      </w:r>
      <w:r>
        <w:rPr>
          <w:rFonts w:hint="eastAsia" w:ascii="Times New Roman" w:hAnsi="Times New Roman" w:eastAsia="仿宋_GB2312" w:cs="Times New Roman"/>
          <w:bCs w:val="0"/>
          <w:color w:val="000000"/>
        </w:rPr>
        <w:t>三</w:t>
      </w:r>
      <w:r>
        <w:rPr>
          <w:rFonts w:ascii="Times New Roman" w:hAnsi="Times New Roman" w:eastAsia="仿宋_GB2312" w:cs="Times New Roman"/>
          <w:bCs w:val="0"/>
          <w:color w:val="000000"/>
        </w:rPr>
        <w:t>）</w:t>
      </w:r>
      <w:r>
        <w:rPr>
          <w:rFonts w:hint="eastAsia" w:ascii="Times New Roman" w:hAnsi="Times New Roman" w:eastAsia="仿宋_GB2312" w:cs="Times New Roman"/>
          <w:bCs w:val="0"/>
          <w:color w:val="000000"/>
        </w:rPr>
        <w:t>个人</w:t>
      </w:r>
      <w:r>
        <w:rPr>
          <w:rFonts w:ascii="Times New Roman" w:hAnsi="Times New Roman" w:eastAsia="仿宋_GB2312" w:cs="Times New Roman"/>
          <w:bCs w:val="0"/>
          <w:color w:val="000000"/>
        </w:rPr>
        <w:t>用户</w:t>
      </w:r>
      <w:bookmarkEnd w:id="7"/>
      <w:bookmarkEnd w:id="8"/>
      <w:r>
        <w:rPr>
          <w:rFonts w:ascii="Times New Roman" w:hAnsi="Times New Roman" w:eastAsia="仿宋_GB2312" w:cs="Times New Roman"/>
          <w:bCs w:val="0"/>
          <w:color w:val="000000"/>
        </w:rPr>
        <w:t>注册</w:t>
      </w:r>
    </w:p>
    <w:p>
      <w:pPr>
        <w:spacing w:line="360" w:lineRule="auto"/>
        <w:ind w:firstLine="560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color w:val="000000"/>
          <w:sz w:val="28"/>
          <w:szCs w:val="32"/>
        </w:rPr>
        <w:t>1.</w:t>
      </w:r>
      <w:r>
        <w:rPr>
          <w:rFonts w:ascii="Times New Roman" w:hAnsi="Times New Roman" w:cs="Times New Roman"/>
          <w:color w:val="000000"/>
          <w:sz w:val="28"/>
          <w:szCs w:val="32"/>
        </w:rPr>
        <w:t>个人用户通过</w:t>
      </w:r>
      <w:r>
        <w:fldChar w:fldCharType="begin"/>
      </w:r>
      <w:r>
        <w:instrText xml:space="preserve"> HYPERLINK "http://kjgl.kxjs.tj.gov.cn/" </w:instrText>
      </w:r>
      <w:r>
        <w:fldChar w:fldCharType="separate"/>
      </w:r>
      <w:r>
        <w:rPr>
          <w:rStyle w:val="10"/>
          <w:rFonts w:hint="eastAsia" w:ascii="Times New Roman" w:hAnsi="Times New Roman"/>
          <w:szCs w:val="32"/>
          <w:lang w:eastAsia="zh-CN"/>
        </w:rPr>
        <w:t>https://kjgl.kxjs.tj.gov.cn/</w:t>
      </w:r>
      <w:r>
        <w:rPr>
          <w:rStyle w:val="10"/>
          <w:rFonts w:ascii="Times New Roman" w:hAnsi="Times New Roman"/>
          <w:szCs w:val="32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32"/>
        </w:rPr>
        <w:t>进入</w:t>
      </w:r>
      <w:r>
        <w:rPr>
          <w:rFonts w:ascii="Times New Roman" w:hAnsi="Times New Roman" w:cs="Times New Roman"/>
          <w:sz w:val="28"/>
          <w:szCs w:val="32"/>
          <w:u w:val="single" w:color="FFFFFF" w:themeColor="background1"/>
        </w:rPr>
        <w:t>系统，</w:t>
      </w:r>
      <w:r>
        <w:rPr>
          <w:rFonts w:ascii="Times New Roman" w:hAnsi="Times New Roman" w:cs="Times New Roman"/>
          <w:sz w:val="28"/>
          <w:szCs w:val="24"/>
        </w:rPr>
        <w:t>点击“</w:t>
      </w:r>
      <w:r>
        <w:rPr>
          <w:rFonts w:hint="eastAsia" w:ascii="Times New Roman" w:hAnsi="Times New Roman" w:cs="Times New Roman"/>
          <w:sz w:val="28"/>
          <w:szCs w:val="24"/>
        </w:rPr>
        <w:t>天津市统一身份认证平台</w:t>
      </w:r>
      <w:r>
        <w:rPr>
          <w:rFonts w:ascii="Times New Roman" w:hAnsi="Times New Roman" w:cs="Times New Roman"/>
          <w:sz w:val="28"/>
          <w:szCs w:val="24"/>
        </w:rPr>
        <w:t>”按钮</w:t>
      </w:r>
      <w:r>
        <w:rPr>
          <w:rFonts w:hint="eastAsia" w:ascii="Times New Roman" w:hAnsi="Times New Roman" w:cs="Times New Roman"/>
          <w:sz w:val="28"/>
          <w:szCs w:val="24"/>
        </w:rPr>
        <w:t>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>
      <w:pPr>
        <w:ind w:firstLine="560" w:firstLineChars="200"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页面跳转至“</w:t>
      </w:r>
      <w:r>
        <w:rPr>
          <w:rFonts w:hint="eastAsia" w:ascii="Times New Roman" w:hAnsi="Times New Roman" w:cs="Times New Roman"/>
          <w:sz w:val="28"/>
          <w:szCs w:val="28"/>
        </w:rPr>
        <w:t>天津市</w:t>
      </w:r>
      <w:r>
        <w:rPr>
          <w:rFonts w:ascii="Times New Roman" w:hAnsi="Times New Roman" w:cs="Times New Roman"/>
          <w:sz w:val="28"/>
          <w:szCs w:val="28"/>
        </w:rPr>
        <w:t>统一身份认证平台”页面，</w:t>
      </w:r>
      <w:r>
        <w:rPr>
          <w:rFonts w:hint="eastAsia" w:ascii="Times New Roman" w:hAnsi="Times New Roman" w:cs="Times New Roman"/>
          <w:sz w:val="28"/>
          <w:szCs w:val="24"/>
        </w:rPr>
        <w:t>切换到“个人用户”一栏，点击注册按钮。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</w:p>
    <w:p>
      <w:pPr>
        <w:spacing w:line="360" w:lineRule="auto"/>
        <w:jc w:val="center"/>
        <w:rPr>
          <w:rFonts w:ascii="Times New Roman" w:hAnsi="Times New Roman" w:cs="Times New Roman"/>
        </w:rPr>
      </w:pPr>
      <w:r>
        <w:drawing>
          <wp:inline distT="0" distB="0" distL="0" distR="0">
            <wp:extent cx="4829175" cy="2714625"/>
            <wp:effectExtent l="0" t="0" r="9525" b="9525"/>
            <wp:docPr id="57" name="图片 57" descr="C:\Users\Start\AppData\Local\Temp\1630908216(1).png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C:\Users\Start\AppData\Local\Temp\1630908216(1).png"/>
                    <pic:cNvPicPr>
                      <a:picLocks noChangeAspect="true" noChangeArrowheads="true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8421" cy="2714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图2-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6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选择用户类型</w:t>
      </w:r>
    </w:p>
    <w:p>
      <w:pPr>
        <w:ind w:firstLine="560" w:firstLineChars="200"/>
        <w:jc w:val="left"/>
        <w:rPr>
          <w:rFonts w:ascii="Times New Roman" w:hAnsi="Times New Roman" w:cs="Times New Roman"/>
          <w:sz w:val="28"/>
          <w:szCs w:val="24"/>
        </w:rPr>
      </w:pPr>
      <w:r>
        <w:rPr>
          <w:rFonts w:hint="eastAsia" w:ascii="Times New Roman" w:hAnsi="Times New Roman" w:cs="Times New Roman"/>
          <w:sz w:val="28"/>
          <w:szCs w:val="24"/>
        </w:rPr>
        <w:t>3.按照</w:t>
      </w:r>
      <w:r>
        <w:rPr>
          <w:rFonts w:ascii="Times New Roman" w:hAnsi="Times New Roman" w:cs="Times New Roman"/>
          <w:sz w:val="28"/>
          <w:szCs w:val="24"/>
        </w:rPr>
        <w:t>系统提示填写注册信息</w:t>
      </w:r>
      <w:r>
        <w:rPr>
          <w:rFonts w:hint="eastAsia" w:ascii="Times New Roman" w:hAnsi="Times New Roman" w:cs="Times New Roman"/>
          <w:sz w:val="28"/>
          <w:szCs w:val="24"/>
        </w:rPr>
        <w:t>，红色“*”号标注的为必填项。</w:t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drawing>
          <wp:inline distT="0" distB="0" distL="0" distR="0">
            <wp:extent cx="5269230" cy="3962400"/>
            <wp:effectExtent l="0" t="0" r="7620" b="0"/>
            <wp:docPr id="58" name="图片 58" descr="C:\Users\Start\AppData\Local\Temp\1630908771(1).png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C:\Users\Start\AppData\Local\Temp\1630908771(1).png"/>
                    <pic:cNvPicPr>
                      <a:picLocks noChangeAspect="true" noChangeArrowheads="true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5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图2-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7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注册信息填写</w:t>
      </w:r>
    </w:p>
    <w:p>
      <w:pPr>
        <w:ind w:firstLine="560" w:firstLineChars="200"/>
        <w:jc w:val="left"/>
        <w:rPr>
          <w:rFonts w:ascii="Times New Roman" w:hAnsi="Times New Roman" w:cs="Times New Roman"/>
          <w:sz w:val="28"/>
          <w:szCs w:val="24"/>
        </w:rPr>
      </w:pPr>
      <w:r>
        <w:rPr>
          <w:rFonts w:hint="eastAsia" w:ascii="Times New Roman" w:hAnsi="Times New Roman" w:cs="Times New Roman"/>
          <w:sz w:val="28"/>
          <w:szCs w:val="24"/>
        </w:rPr>
        <w:t>具体注册填写内容请注意：</w:t>
      </w:r>
    </w:p>
    <w:p>
      <w:pPr>
        <w:ind w:firstLine="480" w:firstLineChars="200"/>
        <w:jc w:val="left"/>
        <w:rPr>
          <w:rFonts w:ascii="黑体" w:hAnsi="黑体" w:eastAsia="黑体" w:cs="Times New Roman"/>
          <w:color w:val="FF0000"/>
          <w:sz w:val="24"/>
          <w:szCs w:val="24"/>
        </w:rPr>
      </w:pPr>
      <w:r>
        <w:rPr>
          <w:rFonts w:hint="eastAsia" w:ascii="黑体" w:hAnsi="黑体" w:eastAsia="黑体" w:cs="Times New Roman"/>
          <w:color w:val="FF0000"/>
          <w:sz w:val="24"/>
          <w:szCs w:val="24"/>
        </w:rPr>
        <w:t>（1）因公安部人口库接口开放时间限制，系统注册时间为每日8:00-18:00，请在此时间段内进行注册，该时间段外将无法注册认证。</w:t>
      </w:r>
    </w:p>
    <w:p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>（2）用户账号:请输入以字母开头的4-30位字母、数字或下划线的组合。</w:t>
      </w:r>
    </w:p>
    <w:p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>（3）登录密码：请输入8-20位大写字母，小写字母，数字和特殊字符其中</w:t>
      </w:r>
      <w:r>
        <w:rPr>
          <w:rFonts w:hint="eastAsia" w:ascii="黑体" w:hAnsi="黑体" w:eastAsia="黑体" w:cs="Times New Roman"/>
          <w:sz w:val="24"/>
          <w:szCs w:val="24"/>
        </w:rPr>
        <w:tab/>
      </w:r>
      <w:r>
        <w:rPr>
          <w:rFonts w:hint="eastAsia" w:ascii="黑体" w:hAnsi="黑体" w:eastAsia="黑体" w:cs="Times New Roman"/>
          <w:sz w:val="24"/>
          <w:szCs w:val="24"/>
        </w:rPr>
        <w:tab/>
      </w:r>
      <w:r>
        <w:rPr>
          <w:rFonts w:hint="eastAsia" w:ascii="黑体" w:hAnsi="黑体" w:eastAsia="黑体" w:cs="Times New Roman"/>
          <w:sz w:val="24"/>
          <w:szCs w:val="24"/>
        </w:rPr>
        <w:t xml:space="preserve">  任意三种。</w:t>
      </w:r>
    </w:p>
    <w:p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>（4）确认密码：要求和登录密码保持一致。</w:t>
      </w:r>
    </w:p>
    <w:p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>（5）用户姓名：输入与证件类型的姓名保持一致。</w:t>
      </w:r>
    </w:p>
    <w:p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>（6）证件类型：选择注册类型：</w:t>
      </w:r>
    </w:p>
    <w:p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>“身份证”输入身份证号码以及有效期。</w:t>
      </w:r>
    </w:p>
    <w:p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 xml:space="preserve"> “普通护照”输入护照号码。</w:t>
      </w:r>
    </w:p>
    <w:p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>“台湾居民来往大陆通行证”输入台湾居民来往大陆通行证号码。</w:t>
      </w:r>
    </w:p>
    <w:p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>“港澳居民往来大陆通行证”输入港澳居民往来内地通行证号码。</w:t>
      </w:r>
    </w:p>
    <w:p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>“外国人永久居留身份证”输入外国人永久居留身份证编号以及选择国家或地区。</w:t>
      </w:r>
    </w:p>
    <w:p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>“户口簿”输入户口簿编号。</w:t>
      </w:r>
    </w:p>
    <w:p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>“军官证”输入军官证证件号。</w:t>
      </w:r>
    </w:p>
    <w:p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>“出生医学证明”输入出生医学证明号码。</w:t>
      </w:r>
    </w:p>
    <w:p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>“中国人民武装警察部队警官证”输入中国人民武装警察部队警官证证件号。</w:t>
      </w:r>
    </w:p>
    <w:p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>（7）手机号码：输入手机号码。</w:t>
      </w:r>
    </w:p>
    <w:p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>（8）验证码：输入正确的验证码。</w:t>
      </w:r>
    </w:p>
    <w:p>
      <w:pPr>
        <w:ind w:firstLine="480" w:firstLineChars="200"/>
        <w:jc w:val="left"/>
        <w:rPr>
          <w:rFonts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Times New Roman"/>
          <w:sz w:val="24"/>
          <w:szCs w:val="24"/>
        </w:rPr>
        <w:t>（9）短信验证码：点击获取短信验证码--&gt;输入填入的手机号码获取到的验证码。</w:t>
      </w:r>
    </w:p>
    <w:p>
      <w:pPr>
        <w:ind w:firstLine="560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4.注册完成后，点击“网上办事大厅”按钮，登录个人账号，</w:t>
      </w:r>
      <w:r>
        <w:rPr>
          <w:rFonts w:ascii="Times New Roman" w:hAnsi="Times New Roman" w:cs="Times New Roman"/>
          <w:sz w:val="28"/>
          <w:szCs w:val="28"/>
        </w:rPr>
        <w:t>未办理过相关事项的用户会进入信息补全页面</w:t>
      </w:r>
      <w:r>
        <w:rPr>
          <w:rFonts w:hint="eastAsia" w:ascii="Times New Roman" w:hAnsi="Times New Roman" w:cs="Times New Roman"/>
          <w:sz w:val="28"/>
          <w:szCs w:val="28"/>
        </w:rPr>
        <w:t>。</w:t>
      </w:r>
    </w:p>
    <w:p>
      <w:pPr>
        <w:ind w:firstLine="560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274310" cy="2030095"/>
            <wp:effectExtent l="0" t="0" r="2540" b="8255"/>
            <wp:docPr id="59" name="图片 59" descr="C:\Users\Start\AppData\Local\Temp\1631839557(1).png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C:\Users\Start\AppData\Local\Temp\1631839557(1).png"/>
                    <pic:cNvPicPr>
                      <a:picLocks noChangeAspect="true" noChangeArrowheads="true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30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图2-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8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信息补全</w:t>
      </w:r>
    </w:p>
    <w:p>
      <w:pPr>
        <w:ind w:firstLine="560" w:firstLineChars="200"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5.其中管理单位需点击选择，</w:t>
      </w:r>
      <w:r>
        <w:rPr>
          <w:rFonts w:hint="eastAsia" w:ascii="Times New Roman" w:hAnsi="Times New Roman" w:cs="Times New Roman"/>
          <w:color w:val="FF0000"/>
          <w:sz w:val="28"/>
          <w:szCs w:val="28"/>
        </w:rPr>
        <w:t>输入管理单位全称进行查询，在查询结果前勾选，点击“选择”按钮，完成选择管理单位操作。</w:t>
      </w:r>
    </w:p>
    <w:p>
      <w:pPr>
        <w:jc w:val="center"/>
        <w:rPr>
          <w:rFonts w:ascii="Times New Roman" w:hAnsi="Times New Roman" w:eastAsia="仿宋" w:cs="Times New Roman"/>
          <w:sz w:val="28"/>
          <w:szCs w:val="28"/>
        </w:rPr>
      </w:pPr>
      <w: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704850</wp:posOffset>
                </wp:positionH>
                <wp:positionV relativeFrom="paragraph">
                  <wp:posOffset>1571625</wp:posOffset>
                </wp:positionV>
                <wp:extent cx="3743325" cy="1236345"/>
                <wp:effectExtent l="4445" t="5080" r="5080" b="15875"/>
                <wp:wrapNone/>
                <wp:docPr id="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3743325" cy="1236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pacing w:line="360" w:lineRule="auto"/>
                              <w:ind w:firstLine="562" w:firstLineChars="200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>如果查不到管理单位，需先联系所属单位，注册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>法人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>用户。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55.5pt;margin-top:123.75pt;height:97.35pt;width:294.75pt;z-index:251660288;mso-width-relative:page;mso-height-relative:page;" fillcolor="#FFFFFF" filled="t" stroked="t" coordsize="21600,21600" o:gfxdata="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FgAAAGRycy9QSwECFAAUAAAACACHTuJANqgUmdkAAAALAQAADwAAAAAAAAABACAAAAA4&#10;AAAAZHJzL2Rvd25yZXYueG1sUEsBAhQAFAAAAAgAh07iQEqyFu7zAQAA7wMAAA4AAAAAAAAAAQAg&#10;AAAAPgEAAGRycy9lMm9Eb2MueG1sUEsFBgAAAAAGAAYAWQEAAKM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pacing w:line="360" w:lineRule="auto"/>
                        <w:ind w:firstLine="562" w:firstLineChars="200"/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>如果查不到管理单位，需先联系所属单位，注册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color w:val="FF0000"/>
                          <w:sz w:val="28"/>
                        </w:rPr>
                        <w:t>法人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>用户。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drawing>
          <wp:inline distT="0" distB="0" distL="0" distR="0">
            <wp:extent cx="4438650" cy="2798445"/>
            <wp:effectExtent l="0" t="0" r="0" b="1905"/>
            <wp:docPr id="18" name="图片 18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true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7535" cy="2829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图2-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9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单位选择</w:t>
      </w:r>
    </w:p>
    <w:p>
      <w:pPr>
        <w:adjustRightInd w:val="0"/>
        <w:spacing w:line="360" w:lineRule="auto"/>
        <w:ind w:firstLine="1120" w:firstLineChars="400"/>
        <w:jc w:val="left"/>
        <w:rPr>
          <w:rFonts w:ascii="Times New Roman" w:hAnsi="Times New Roman" w:cs="Times New Roman"/>
          <w:sz w:val="28"/>
        </w:rPr>
      </w:pPr>
      <w:r>
        <w:rPr>
          <w:rFonts w:hint="eastAsia" w:ascii="Times New Roman" w:hAnsi="Times New Roman" w:cs="Times New Roman"/>
          <w:color w:val="FF0000"/>
          <w:sz w:val="28"/>
        </w:rPr>
        <w:t>注：个人</w:t>
      </w:r>
      <w:r>
        <w:rPr>
          <w:rFonts w:ascii="Times New Roman" w:hAnsi="Times New Roman" w:cs="Times New Roman"/>
          <w:color w:val="FF0000"/>
          <w:sz w:val="28"/>
        </w:rPr>
        <w:t>用户注册完成后，需要使用单位</w:t>
      </w:r>
      <w:r>
        <w:rPr>
          <w:rFonts w:hint="eastAsia" w:ascii="Times New Roman" w:hAnsi="Times New Roman" w:cs="Times New Roman"/>
          <w:color w:val="FF0000"/>
          <w:sz w:val="28"/>
        </w:rPr>
        <w:t>法人</w:t>
      </w:r>
      <w:r>
        <w:rPr>
          <w:rFonts w:ascii="Times New Roman" w:hAnsi="Times New Roman" w:cs="Times New Roman"/>
          <w:color w:val="FF0000"/>
          <w:sz w:val="28"/>
        </w:rPr>
        <w:t>账号登录系统</w:t>
      </w:r>
      <w:r>
        <w:rPr>
          <w:rFonts w:hint="eastAsia" w:ascii="Times New Roman" w:hAnsi="Times New Roman" w:cs="Times New Roman"/>
          <w:color w:val="FF0000"/>
          <w:sz w:val="28"/>
        </w:rPr>
        <w:t>，</w:t>
      </w:r>
      <w:r>
        <w:rPr>
          <w:rFonts w:ascii="Times New Roman" w:hAnsi="Times New Roman" w:cs="Times New Roman"/>
          <w:color w:val="FF0000"/>
          <w:sz w:val="28"/>
        </w:rPr>
        <w:t>对个人用户进行授权</w:t>
      </w:r>
      <w:r>
        <w:rPr>
          <w:rFonts w:hint="eastAsia" w:ascii="Times New Roman" w:hAnsi="Times New Roman" w:cs="Times New Roman"/>
          <w:color w:val="FF0000"/>
          <w:sz w:val="28"/>
        </w:rPr>
        <w:t>，授权成功后</w:t>
      </w:r>
      <w:r>
        <w:rPr>
          <w:rFonts w:ascii="Times New Roman" w:hAnsi="Times New Roman" w:cs="Times New Roman"/>
          <w:color w:val="FF0000"/>
          <w:sz w:val="28"/>
        </w:rPr>
        <w:t>即可正常</w:t>
      </w:r>
      <w:r>
        <w:rPr>
          <w:rFonts w:hint="eastAsia" w:ascii="Times New Roman" w:hAnsi="Times New Roman" w:cs="Times New Roman"/>
          <w:color w:val="FF0000"/>
          <w:sz w:val="28"/>
        </w:rPr>
        <w:t>使用</w:t>
      </w:r>
      <w:r>
        <w:rPr>
          <w:rFonts w:ascii="Times New Roman" w:hAnsi="Times New Roman" w:cs="Times New Roman"/>
          <w:color w:val="FF0000"/>
          <w:sz w:val="28"/>
        </w:rPr>
        <w:t>系统</w:t>
      </w:r>
      <w:r>
        <w:rPr>
          <w:rFonts w:ascii="Times New Roman" w:hAnsi="Times New Roman" w:cs="Times New Roman"/>
          <w:sz w:val="28"/>
        </w:rPr>
        <w:t>。</w:t>
      </w:r>
    </w:p>
    <w:p>
      <w:pPr>
        <w:pStyle w:val="3"/>
        <w:numPr>
          <w:ilvl w:val="0"/>
          <w:numId w:val="0"/>
        </w:numPr>
        <w:spacing w:line="360" w:lineRule="auto"/>
        <w:rPr>
          <w:rFonts w:ascii="Times New Roman" w:hAnsi="Times New Roman" w:eastAsia="仿宋_GB2312" w:cs="Times New Roman"/>
          <w:bCs w:val="0"/>
          <w:color w:val="000000"/>
        </w:rPr>
      </w:pPr>
      <w:bookmarkStart w:id="9" w:name="_Toc4680"/>
      <w:bookmarkStart w:id="10" w:name="_Toc26187879"/>
      <w:bookmarkStart w:id="11" w:name="_Toc26187880"/>
      <w:r>
        <w:rPr>
          <w:rFonts w:ascii="Times New Roman" w:hAnsi="Times New Roman" w:eastAsia="仿宋_GB2312" w:cs="Times New Roman"/>
          <w:bCs w:val="0"/>
          <w:color w:val="000000"/>
        </w:rPr>
        <w:t>（</w:t>
      </w:r>
      <w:r>
        <w:rPr>
          <w:rFonts w:hint="eastAsia" w:ascii="Times New Roman" w:hAnsi="Times New Roman" w:eastAsia="仿宋_GB2312" w:cs="Times New Roman"/>
          <w:bCs w:val="0"/>
          <w:color w:val="000000"/>
        </w:rPr>
        <w:t>四</w:t>
      </w:r>
      <w:r>
        <w:rPr>
          <w:rFonts w:ascii="Times New Roman" w:hAnsi="Times New Roman" w:eastAsia="仿宋_GB2312" w:cs="Times New Roman"/>
          <w:bCs w:val="0"/>
          <w:color w:val="000000"/>
        </w:rPr>
        <w:t>）为个人用户</w:t>
      </w:r>
      <w:bookmarkEnd w:id="9"/>
      <w:r>
        <w:rPr>
          <w:rFonts w:ascii="Times New Roman" w:hAnsi="Times New Roman" w:eastAsia="仿宋_GB2312" w:cs="Times New Roman"/>
          <w:bCs w:val="0"/>
          <w:color w:val="000000"/>
        </w:rPr>
        <w:t>授权</w:t>
      </w:r>
      <w:bookmarkEnd w:id="10"/>
    </w:p>
    <w:p>
      <w:pPr>
        <w:spacing w:line="360" w:lineRule="auto"/>
        <w:ind w:firstLine="1120" w:firstLineChars="4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1.法人</w:t>
      </w:r>
      <w:r>
        <w:rPr>
          <w:rFonts w:ascii="Times New Roman" w:hAnsi="Times New Roman" w:cs="Times New Roman"/>
          <w:sz w:val="28"/>
          <w:szCs w:val="28"/>
        </w:rPr>
        <w:t>用户</w:t>
      </w:r>
      <w:r>
        <w:rPr>
          <w:rFonts w:hint="eastAsia" w:ascii="Times New Roman" w:hAnsi="Times New Roman" w:cs="Times New Roman"/>
          <w:sz w:val="28"/>
          <w:szCs w:val="28"/>
        </w:rPr>
        <w:t>需打开</w:t>
      </w:r>
      <w:r>
        <w:fldChar w:fldCharType="begin"/>
      </w:r>
      <w:r>
        <w:instrText xml:space="preserve"> HYPERLINK "http://kjgl.kxjs.tj.gov.cn/" </w:instrText>
      </w:r>
      <w:r>
        <w:fldChar w:fldCharType="separate"/>
      </w:r>
      <w:r>
        <w:rPr>
          <w:rStyle w:val="10"/>
          <w:rFonts w:hint="eastAsia" w:ascii="Times New Roman" w:hAnsi="Times New Roman" w:cs="Times New Roman"/>
          <w:lang w:eastAsia="zh-CN"/>
        </w:rPr>
        <w:t>https://kjgl.kxjs.tj.gov.cn/</w:t>
      </w:r>
      <w:r>
        <w:rPr>
          <w:rStyle w:val="10"/>
          <w:rFonts w:hint="eastAsia" w:ascii="Times New Roman" w:hAnsi="Times New Roman" w:cs="Times New Roman"/>
        </w:rPr>
        <w:fldChar w:fldCharType="end"/>
      </w:r>
      <w:r>
        <w:rPr>
          <w:rFonts w:hint="eastAsia"/>
          <w:sz w:val="28"/>
          <w:szCs w:val="28"/>
        </w:rPr>
        <w:t xml:space="preserve">页面，点击 </w:t>
      </w:r>
      <w:r>
        <w:rPr>
          <w:rFonts w:ascii="Times New Roman" w:hAnsi="Times New Roman" w:cs="Times New Roman"/>
          <w:sz w:val="28"/>
          <w:szCs w:val="24"/>
        </w:rPr>
        <w:t>“</w:t>
      </w:r>
      <w:r>
        <w:rPr>
          <w:rFonts w:hint="eastAsia" w:ascii="Times New Roman" w:hAnsi="Times New Roman" w:cs="Times New Roman"/>
          <w:sz w:val="28"/>
          <w:szCs w:val="24"/>
        </w:rPr>
        <w:t>天津市统一身份认证平台</w:t>
      </w:r>
      <w:r>
        <w:rPr>
          <w:rFonts w:ascii="Times New Roman" w:hAnsi="Times New Roman" w:cs="Times New Roman"/>
          <w:sz w:val="28"/>
          <w:szCs w:val="24"/>
        </w:rPr>
        <w:t>”</w:t>
      </w:r>
      <w:r>
        <w:rPr>
          <w:rFonts w:hint="eastAsia"/>
          <w:sz w:val="28"/>
          <w:szCs w:val="28"/>
        </w:rPr>
        <w:t>按钮，</w:t>
      </w:r>
      <w:r>
        <w:rPr>
          <w:rFonts w:hint="eastAsia" w:ascii="Times New Roman" w:hAnsi="Times New Roman" w:cs="Times New Roman"/>
          <w:sz w:val="28"/>
          <w:szCs w:val="28"/>
        </w:rPr>
        <w:t>登录法人账号后</w:t>
      </w:r>
      <w:r>
        <w:rPr>
          <w:rFonts w:ascii="Times New Roman" w:hAnsi="Times New Roman" w:cs="Times New Roman"/>
          <w:sz w:val="28"/>
          <w:szCs w:val="28"/>
        </w:rPr>
        <w:t>，可以看到本单位全部个人用户的信息。</w:t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drawing>
          <wp:inline distT="0" distB="0" distL="0" distR="0">
            <wp:extent cx="5274310" cy="1565275"/>
            <wp:effectExtent l="0" t="0" r="2540" b="15875"/>
            <wp:docPr id="60" name="图片 60" descr="D:\wechart\WeChat Files\start116\FileStorage\Temp\1690089620219.png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D:\wechart\WeChat Files\start116\FileStorage\Temp\1690089620219.png"/>
                    <pic:cNvPicPr>
                      <a:picLocks noChangeAspect="true" noChangeArrowheads="true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65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图2-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10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登录页面</w:t>
      </w:r>
    </w:p>
    <w:p>
      <w:pPr>
        <w:spacing w:line="360" w:lineRule="auto"/>
        <w:ind w:firstLine="560" w:firstLineChars="200"/>
        <w:jc w:val="left"/>
        <w:rPr>
          <w:rFonts w:ascii="Times New Roman" w:hAnsi="Times New Roman" w:cs="Times New Roman"/>
          <w:color w:val="000000"/>
          <w:sz w:val="28"/>
          <w:szCs w:val="32"/>
        </w:rPr>
      </w:pPr>
      <w:r>
        <w:rPr>
          <w:rFonts w:hint="eastAsia" w:ascii="Times New Roman" w:hAnsi="Times New Roman" w:cs="Times New Roman"/>
          <w:color w:val="000000"/>
          <w:sz w:val="28"/>
          <w:szCs w:val="32"/>
        </w:rPr>
        <w:t>2.</w:t>
      </w:r>
      <w:r>
        <w:rPr>
          <w:rFonts w:ascii="Times New Roman" w:hAnsi="Times New Roman" w:cs="Times New Roman"/>
          <w:color w:val="000000"/>
          <w:sz w:val="28"/>
          <w:szCs w:val="32"/>
        </w:rPr>
        <w:t>在用户列表操作列中，</w:t>
      </w:r>
      <w:r>
        <w:rPr>
          <w:rFonts w:hint="eastAsia" w:ascii="Times New Roman" w:hAnsi="Times New Roman" w:cs="Times New Roman"/>
          <w:color w:val="000000"/>
          <w:sz w:val="28"/>
          <w:szCs w:val="32"/>
        </w:rPr>
        <w:t>法人</w:t>
      </w:r>
      <w:r>
        <w:rPr>
          <w:rFonts w:ascii="Times New Roman" w:hAnsi="Times New Roman" w:cs="Times New Roman"/>
          <w:color w:val="000000"/>
          <w:sz w:val="28"/>
          <w:szCs w:val="32"/>
        </w:rPr>
        <w:t>用户点击“授权”按钮，可以对</w:t>
      </w:r>
      <w:r>
        <w:rPr>
          <w:rFonts w:hint="eastAsia" w:ascii="Times New Roman" w:hAnsi="Times New Roman" w:cs="Times New Roman"/>
          <w:color w:val="000000"/>
          <w:sz w:val="28"/>
          <w:szCs w:val="32"/>
        </w:rPr>
        <w:t>个人</w:t>
      </w:r>
      <w:r>
        <w:rPr>
          <w:rFonts w:ascii="Times New Roman" w:hAnsi="Times New Roman" w:cs="Times New Roman"/>
          <w:color w:val="000000"/>
          <w:sz w:val="28"/>
          <w:szCs w:val="32"/>
        </w:rPr>
        <w:t>用户授予系统访问权限。勾选相应系统，点击保存后该</w:t>
      </w:r>
      <w:r>
        <w:rPr>
          <w:rFonts w:hint="eastAsia" w:ascii="Times New Roman" w:hAnsi="Times New Roman" w:cs="Times New Roman"/>
          <w:color w:val="000000"/>
          <w:sz w:val="28"/>
          <w:szCs w:val="32"/>
        </w:rPr>
        <w:t>个人</w:t>
      </w:r>
      <w:r>
        <w:rPr>
          <w:rFonts w:ascii="Times New Roman" w:hAnsi="Times New Roman" w:cs="Times New Roman"/>
          <w:color w:val="000000"/>
          <w:sz w:val="28"/>
          <w:szCs w:val="32"/>
        </w:rPr>
        <w:t>用户就有访问该系统的权限。</w:t>
      </w:r>
    </w:p>
    <w:p>
      <w:pPr>
        <w:spacing w:line="360" w:lineRule="auto"/>
        <w:jc w:val="center"/>
        <w:rPr>
          <w:rFonts w:hint="eastAsia" w:ascii="Times New Roman" w:hAnsi="Times New Roman" w:cs="Times New Roman" w:eastAsiaTheme="minorEastAsia"/>
          <w:color w:val="000000"/>
          <w:sz w:val="28"/>
          <w:szCs w:val="32"/>
          <w:lang w:eastAsia="zh-CN"/>
        </w:rPr>
      </w:pPr>
      <w:r>
        <w:rPr>
          <w:rFonts w:hint="eastAsia" w:ascii="Times New Roman" w:hAnsi="Times New Roman" w:cs="Times New Roman" w:eastAsiaTheme="minorEastAsia"/>
          <w:color w:val="000000"/>
          <w:sz w:val="28"/>
          <w:szCs w:val="32"/>
          <w:lang w:eastAsia="zh-CN"/>
        </w:rPr>
        <w:drawing>
          <wp:inline distT="0" distB="0" distL="114300" distR="114300">
            <wp:extent cx="5268595" cy="2063750"/>
            <wp:effectExtent l="0" t="0" r="8255" b="12700"/>
            <wp:docPr id="67" name="图片 67" descr="0e9218d0-6c84-440b-ae41-0549bf3e674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0e9218d0-6c84-440b-ae41-0549bf3e6746"/>
                    <pic:cNvPicPr>
                      <a:picLocks noChangeAspect="true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图2-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11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授权配置</w:t>
      </w:r>
      <w:bookmarkEnd w:id="11"/>
    </w:p>
    <w:bookmarkEnd w:id="0"/>
    <w:bookmarkEnd w:id="1"/>
    <w:bookmarkEnd w:id="2"/>
    <w:p>
      <w:pPr>
        <w:pStyle w:val="2"/>
        <w:numPr>
          <w:ilvl w:val="0"/>
          <w:numId w:val="1"/>
        </w:numPr>
        <w:rPr>
          <w:rFonts w:ascii="Times New Roman" w:hAnsi="Times New Roman" w:eastAsia="黑体"/>
          <w:sz w:val="36"/>
        </w:rPr>
      </w:pPr>
      <w:r>
        <w:rPr>
          <w:rFonts w:hint="eastAsia" w:ascii="Times New Roman" w:hAnsi="Times New Roman" w:eastAsia="黑体"/>
          <w:sz w:val="36"/>
        </w:rPr>
        <w:t>天津市孵化器认定管理系统</w:t>
      </w:r>
    </w:p>
    <w:p>
      <w:pPr>
        <w:pStyle w:val="4"/>
        <w:ind w:left="4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仿宋_GB2312" w:cs="Times New Roman"/>
          <w:bCs w:val="0"/>
          <w:color w:val="000000"/>
        </w:rPr>
        <w:t>（</w:t>
      </w:r>
      <w:r>
        <w:rPr>
          <w:rFonts w:hint="eastAsia" w:ascii="Times New Roman" w:hAnsi="Times New Roman" w:eastAsia="仿宋_GB2312" w:cs="Times New Roman"/>
          <w:bCs w:val="0"/>
          <w:color w:val="000000"/>
        </w:rPr>
        <w:t>一</w:t>
      </w:r>
      <w:r>
        <w:rPr>
          <w:rFonts w:ascii="Times New Roman" w:hAnsi="Times New Roman" w:eastAsia="仿宋_GB2312" w:cs="Times New Roman"/>
          <w:bCs w:val="0"/>
          <w:color w:val="000000"/>
        </w:rPr>
        <w:t>）</w:t>
      </w:r>
      <w:r>
        <w:rPr>
          <w:rFonts w:hint="eastAsia" w:ascii="Times New Roman" w:hAnsi="Times New Roman" w:cs="Times New Roman"/>
          <w:sz w:val="28"/>
        </w:rPr>
        <w:t>登录系统</w:t>
      </w:r>
    </w:p>
    <w:p>
      <w:pPr>
        <w:adjustRightInd w:val="0"/>
        <w:spacing w:line="360" w:lineRule="auto"/>
        <w:ind w:firstLine="560" w:firstLineChars="200"/>
        <w:jc w:val="left"/>
        <w:rPr>
          <w:rFonts w:ascii="Times New Roman" w:hAnsi="Times New Roman" w:cs="Times New Roman"/>
          <w:b/>
          <w:color w:val="000000"/>
          <w:sz w:val="28"/>
          <w:szCs w:val="32"/>
        </w:rPr>
      </w:pPr>
      <w:r>
        <w:rPr>
          <w:rFonts w:ascii="Times New Roman" w:hAnsi="Times New Roman" w:cs="Times New Roman"/>
          <w:color w:val="000000"/>
          <w:sz w:val="28"/>
          <w:szCs w:val="32"/>
        </w:rPr>
        <w:t>填报用户通过</w:t>
      </w:r>
      <w:r>
        <w:fldChar w:fldCharType="begin"/>
      </w:r>
      <w:r>
        <w:instrText xml:space="preserve"> HYPERLINK "http://kjgl.kxjs.tj.gov.cn/" </w:instrText>
      </w:r>
      <w:r>
        <w:fldChar w:fldCharType="separate"/>
      </w:r>
      <w:r>
        <w:rPr>
          <w:rStyle w:val="10"/>
          <w:rFonts w:hint="eastAsia" w:ascii="Times New Roman" w:hAnsi="Times New Roman" w:cs="Times New Roman"/>
          <w:sz w:val="28"/>
          <w:szCs w:val="32"/>
          <w:lang w:eastAsia="zh-CN"/>
        </w:rPr>
        <w:t>https://kjgl.kxjs.tj.gov.cn/</w:t>
      </w:r>
      <w:r>
        <w:rPr>
          <w:rStyle w:val="10"/>
          <w:rFonts w:ascii="Times New Roman" w:hAnsi="Times New Roman" w:cs="Times New Roman"/>
          <w:sz w:val="28"/>
          <w:szCs w:val="32"/>
        </w:rPr>
        <w:fldChar w:fldCharType="end"/>
      </w:r>
      <w:r>
        <w:rPr>
          <w:rFonts w:ascii="Times New Roman" w:hAnsi="Times New Roman" w:cs="Times New Roman"/>
          <w:sz w:val="28"/>
          <w:szCs w:val="32"/>
        </w:rPr>
        <w:t>登录</w:t>
      </w:r>
      <w:r>
        <w:rPr>
          <w:rFonts w:ascii="Times New Roman" w:hAnsi="Times New Roman" w:cs="Times New Roman"/>
          <w:color w:val="000000"/>
          <w:sz w:val="28"/>
          <w:szCs w:val="32"/>
        </w:rPr>
        <w:t>进入</w:t>
      </w:r>
      <w:r>
        <w:rPr>
          <w:rFonts w:ascii="Times New Roman" w:hAnsi="Times New Roman" w:cs="Times New Roman"/>
          <w:sz w:val="28"/>
          <w:szCs w:val="32"/>
          <w:u w:val="single" w:color="FFFFFF" w:themeColor="background1"/>
        </w:rPr>
        <w:t>系统后，找到</w:t>
      </w:r>
      <w:r>
        <w:rPr>
          <w:rFonts w:hint="eastAsia" w:ascii="Times New Roman" w:hAnsi="Times New Roman" w:cs="Times New Roman"/>
          <w:sz w:val="28"/>
          <w:szCs w:val="32"/>
          <w:u w:val="single" w:color="FFFFFF" w:themeColor="background1"/>
          <w:lang w:eastAsia="zh-CN"/>
        </w:rPr>
        <w:t>“</w:t>
      </w:r>
      <w:r>
        <w:rPr>
          <w:rFonts w:hint="eastAsia" w:ascii="Times New Roman" w:hAnsi="Times New Roman" w:cs="Times New Roman"/>
          <w:b/>
          <w:bCs/>
          <w:sz w:val="28"/>
          <w:szCs w:val="32"/>
          <w:highlight w:val="none"/>
          <w:u w:val="single" w:color="FFFFFF" w:themeColor="background1"/>
        </w:rPr>
        <w:t>天津市</w:t>
      </w:r>
      <w:r>
        <w:rPr>
          <w:rFonts w:hint="eastAsia" w:ascii="Times New Roman" w:hAnsi="Times New Roman" w:cs="Times New Roman"/>
          <w:b/>
          <w:bCs/>
          <w:sz w:val="28"/>
          <w:szCs w:val="32"/>
          <w:highlight w:val="none"/>
          <w:u w:val="single" w:color="FFFFFF" w:themeColor="background1"/>
          <w:lang w:eastAsia="zh-CN"/>
        </w:rPr>
        <w:t>科技型企业</w:t>
      </w:r>
      <w:r>
        <w:rPr>
          <w:rFonts w:hint="eastAsia" w:ascii="Times New Roman" w:hAnsi="Times New Roman" w:cs="Times New Roman"/>
          <w:b/>
          <w:bCs/>
          <w:sz w:val="28"/>
          <w:szCs w:val="32"/>
          <w:highlight w:val="none"/>
          <w:u w:val="single" w:color="FFFFFF" w:themeColor="background1"/>
        </w:rPr>
        <w:t>孵化器管理</w:t>
      </w:r>
      <w:r>
        <w:rPr>
          <w:rFonts w:hint="eastAsia" w:ascii="Times New Roman" w:hAnsi="Times New Roman" w:cs="Times New Roman"/>
          <w:b/>
          <w:bCs/>
          <w:sz w:val="28"/>
          <w:szCs w:val="32"/>
          <w:highlight w:val="none"/>
          <w:u w:val="single" w:color="FFFFFF" w:themeColor="background1"/>
          <w:lang w:eastAsia="zh-CN"/>
        </w:rPr>
        <w:t>认定</w:t>
      </w:r>
      <w:r>
        <w:rPr>
          <w:rFonts w:hint="eastAsia" w:ascii="Times New Roman" w:hAnsi="Times New Roman" w:cs="Times New Roman"/>
          <w:b/>
          <w:bCs/>
          <w:sz w:val="28"/>
          <w:szCs w:val="32"/>
          <w:highlight w:val="none"/>
          <w:u w:val="single" w:color="FFFFFF" w:themeColor="background1"/>
        </w:rPr>
        <w:t>系统</w:t>
      </w:r>
      <w:r>
        <w:rPr>
          <w:rFonts w:hint="eastAsia" w:ascii="Times New Roman" w:hAnsi="Times New Roman" w:cs="Times New Roman"/>
          <w:sz w:val="28"/>
          <w:szCs w:val="32"/>
          <w:u w:val="single" w:color="FFFFFF" w:themeColor="background1"/>
          <w:lang w:eastAsia="zh-CN"/>
        </w:rPr>
        <w:t>”</w:t>
      </w:r>
      <w:r>
        <w:rPr>
          <w:rFonts w:hint="eastAsia" w:ascii="Times New Roman" w:hAnsi="Times New Roman" w:cs="Times New Roman"/>
          <w:sz w:val="28"/>
          <w:szCs w:val="32"/>
          <w:u w:val="single" w:color="FFFFFF" w:themeColor="background1"/>
        </w:rPr>
        <w:t>，</w:t>
      </w:r>
      <w:r>
        <w:rPr>
          <w:rFonts w:ascii="Times New Roman" w:hAnsi="Times New Roman" w:cs="Times New Roman"/>
          <w:sz w:val="28"/>
          <w:szCs w:val="32"/>
          <w:u w:val="single" w:color="FFFFFF" w:themeColor="background1"/>
        </w:rPr>
        <w:t>点击在线办理按钮进入系统</w:t>
      </w:r>
      <w:r>
        <w:rPr>
          <w:rFonts w:hint="eastAsia" w:ascii="Times New Roman" w:hAnsi="Times New Roman" w:cs="Times New Roman"/>
          <w:sz w:val="28"/>
          <w:szCs w:val="32"/>
          <w:u w:val="single" w:color="FFFFFF" w:themeColor="background1"/>
        </w:rPr>
        <w:t>。</w:t>
      </w:r>
      <w:r>
        <w:rPr>
          <w:rFonts w:ascii="Times New Roman" w:hAnsi="Times New Roman" w:cs="Times New Roman"/>
          <w:b/>
          <w:color w:val="000000"/>
          <w:sz w:val="28"/>
          <w:szCs w:val="32"/>
        </w:rPr>
        <w:t xml:space="preserve"> </w:t>
      </w:r>
    </w:p>
    <w:p>
      <w:pPr>
        <w:adjustRightInd w:val="0"/>
        <w:jc w:val="center"/>
        <w:rPr>
          <w:rFonts w:hint="eastAsia" w:ascii="Times New Roman" w:hAnsi="Times New Roman" w:eastAsia="仿宋" w:cs="Times New Roman"/>
          <w:bCs/>
          <w:color w:val="000000"/>
          <w:lang w:eastAsia="zh-CN"/>
        </w:rPr>
      </w:pPr>
      <w:r>
        <w:rPr>
          <w:rFonts w:hint="eastAsia" w:ascii="Times New Roman" w:hAnsi="Times New Roman" w:eastAsia="仿宋" w:cs="Times New Roman"/>
          <w:bCs/>
          <w:color w:val="000000"/>
          <w:lang w:eastAsia="zh-CN"/>
        </w:rPr>
        <w:drawing>
          <wp:inline distT="0" distB="0" distL="114300" distR="114300">
            <wp:extent cx="5271135" cy="2496185"/>
            <wp:effectExtent l="0" t="0" r="5715" b="18415"/>
            <wp:docPr id="70" name="图片 70" descr="0b0d6b68-74df-47fa-afe9-dd3c1c98ea9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0b0d6b68-74df-47fa-afe9-dd3c1c98ea92"/>
                    <pic:cNvPicPr>
                      <a:picLocks noChangeAspect="true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9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2" w:name="_GoBack"/>
      <w:bookmarkEnd w:id="12"/>
    </w:p>
    <w:p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>3</w:t>
      </w:r>
      <w:r>
        <w:rPr>
          <w:rFonts w:ascii="Times New Roman" w:hAnsi="Times New Roman" w:cs="Times New Roman"/>
          <w:b/>
          <w:bCs/>
          <w:sz w:val="24"/>
          <w:szCs w:val="28"/>
        </w:rPr>
        <w:t>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1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登录页面</w:t>
      </w:r>
    </w:p>
    <w:p>
      <w:pPr>
        <w:jc w:val="center"/>
        <w:rPr>
          <w:rFonts w:hint="eastAsia" w:ascii="Times New Roman" w:hAnsi="Times New Roman" w:cs="Times New Roman" w:eastAsiaTheme="minorEastAsia"/>
          <w:b/>
          <w:bCs/>
          <w:sz w:val="24"/>
          <w:szCs w:val="28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szCs w:val="28"/>
          <w:lang w:eastAsia="zh-CN"/>
        </w:rPr>
        <w:drawing>
          <wp:inline distT="0" distB="0" distL="114300" distR="114300">
            <wp:extent cx="5427980" cy="2570480"/>
            <wp:effectExtent l="0" t="0" r="1270" b="1270"/>
            <wp:docPr id="71" name="图片 71" descr="c0197574-1039-46bc-a8f0-ba358b789f89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c0197574-1039-46bc-a8f0-ba358b789f89"/>
                    <pic:cNvPicPr>
                      <a:picLocks noChangeAspect="true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27980" cy="257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>3</w:t>
      </w:r>
      <w:r>
        <w:rPr>
          <w:rFonts w:ascii="Times New Roman" w:hAnsi="Times New Roman" w:cs="Times New Roman"/>
          <w:b/>
          <w:bCs/>
          <w:sz w:val="24"/>
          <w:szCs w:val="28"/>
        </w:rPr>
        <w:t>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2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系统主页面</w:t>
      </w:r>
    </w:p>
    <w:p>
      <w:pPr>
        <w:pStyle w:val="4"/>
        <w:numPr>
          <w:ilvl w:val="0"/>
          <w:numId w:val="0"/>
        </w:numPr>
        <w:ind w:leftChars="0"/>
        <w:rPr>
          <w:rFonts w:hint="eastAsia" w:ascii="Times New Roman" w:hAnsi="Times New Roman" w:cs="Times New Roman"/>
          <w:sz w:val="28"/>
        </w:rPr>
      </w:pPr>
      <w:r>
        <w:rPr>
          <w:rFonts w:hint="eastAsia" w:ascii="Times New Roman" w:hAnsi="Times New Roman" w:cs="Times New Roman"/>
          <w:sz w:val="28"/>
          <w:lang w:eastAsia="zh-CN"/>
        </w:rPr>
        <w:t>（</w:t>
      </w:r>
      <w:r>
        <w:rPr>
          <w:rFonts w:hint="eastAsia" w:ascii="Times New Roman" w:hAnsi="Times New Roman" w:cs="Times New Roman"/>
          <w:sz w:val="28"/>
          <w:lang w:val="en-US" w:eastAsia="zh-CN"/>
        </w:rPr>
        <w:t>二</w:t>
      </w:r>
      <w:r>
        <w:rPr>
          <w:rFonts w:hint="eastAsia" w:ascii="Times New Roman" w:hAnsi="Times New Roman" w:cs="Times New Roman"/>
          <w:sz w:val="28"/>
          <w:lang w:eastAsia="zh-CN"/>
        </w:rPr>
        <w:t>）</w:t>
      </w:r>
      <w:r>
        <w:rPr>
          <w:rFonts w:hint="eastAsia" w:ascii="Times New Roman" w:hAnsi="Times New Roman" w:cs="Times New Roman"/>
          <w:sz w:val="28"/>
        </w:rPr>
        <w:t>填报操作</w:t>
      </w:r>
    </w:p>
    <w:p>
      <w:pPr>
        <w:ind w:firstLine="560" w:firstLineChars="200"/>
        <w:rPr>
          <w:rFonts w:hint="default" w:ascii="Times New Roman" w:hAnsi="Times New Roman" w:cs="Times New Roman"/>
          <w:color w:val="FF0000"/>
          <w:sz w:val="28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FF0000"/>
          <w:sz w:val="28"/>
          <w:szCs w:val="32"/>
          <w:lang w:val="en-US" w:eastAsia="zh-CN"/>
        </w:rPr>
        <w:t>孵化器申报类型分为：标准级、高能级两类。根据申报的孵化器类型，选择对应的标签栏进入申报系统页面。</w:t>
      </w:r>
    </w:p>
    <w:p>
      <w:pPr>
        <w:ind w:firstLine="560" w:firstLineChars="200"/>
        <w:rPr>
          <w:rFonts w:ascii="Times New Roman" w:hAnsi="Times New Roman" w:cs="Times New Roman"/>
          <w:sz w:val="28"/>
          <w:szCs w:val="32"/>
        </w:rPr>
      </w:pPr>
      <w:r>
        <w:rPr>
          <w:rFonts w:hint="eastAsia" w:ascii="Times New Roman" w:hAnsi="Times New Roman" w:cs="Times New Roman"/>
          <w:sz w:val="28"/>
          <w:szCs w:val="32"/>
        </w:rPr>
        <w:t>1.</w:t>
      </w:r>
      <w:r>
        <w:rPr>
          <w:rFonts w:hint="eastAsia" w:ascii="Times New Roman" w:hAnsi="Times New Roman" w:cs="Times New Roman"/>
          <w:sz w:val="28"/>
          <w:szCs w:val="32"/>
          <w:lang w:val="en-US" w:eastAsia="zh-CN"/>
        </w:rPr>
        <w:t>以标准级为例，</w:t>
      </w:r>
      <w:r>
        <w:rPr>
          <w:rFonts w:hint="eastAsia" w:ascii="Times New Roman" w:hAnsi="Times New Roman" w:cs="Times New Roman"/>
          <w:sz w:val="28"/>
          <w:szCs w:val="32"/>
        </w:rPr>
        <w:t>点击左上方的“新建申报书”按钮，可以打开填报页面。在填写过程中可随时点击暂存按钮进行临时存储，避免数据丢失。带星号“</w:t>
      </w:r>
      <w:r>
        <w:rPr>
          <w:rFonts w:hint="eastAsia" w:ascii="Times New Roman" w:hAnsi="Times New Roman" w:cs="Times New Roman"/>
          <w:color w:val="FF0000"/>
          <w:sz w:val="28"/>
          <w:szCs w:val="32"/>
        </w:rPr>
        <w:t>*</w:t>
      </w:r>
      <w:r>
        <w:rPr>
          <w:rFonts w:hint="eastAsia" w:ascii="Times New Roman" w:hAnsi="Times New Roman" w:cs="Times New Roman"/>
          <w:sz w:val="28"/>
          <w:szCs w:val="32"/>
        </w:rPr>
        <w:t>”的为必填项。</w:t>
      </w:r>
    </w:p>
    <w:p>
      <w:pPr>
        <w:jc w:val="center"/>
        <w:rPr>
          <w:rFonts w:ascii="Times New Roman" w:hAnsi="Times New Roman" w:cs="Times New Roman"/>
          <w:sz w:val="28"/>
          <w:szCs w:val="32"/>
        </w:rPr>
      </w:pPr>
      <w:r>
        <w:drawing>
          <wp:inline distT="0" distB="0" distL="114300" distR="114300">
            <wp:extent cx="5614035" cy="3009900"/>
            <wp:effectExtent l="0" t="0" r="5715" b="0"/>
            <wp:docPr id="75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"/>
                    <pic:cNvPicPr>
                      <a:picLocks noChangeAspect="true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14035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>3</w:t>
      </w:r>
      <w:r>
        <w:rPr>
          <w:rFonts w:ascii="Times New Roman" w:hAnsi="Times New Roman" w:cs="Times New Roman"/>
          <w:b/>
          <w:bCs/>
          <w:sz w:val="24"/>
          <w:szCs w:val="28"/>
        </w:rPr>
        <w:t>-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3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填报详情页面</w:t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>
      <w:pPr>
        <w:jc w:val="center"/>
        <w:rPr>
          <w:rFonts w:hint="default" w:ascii="Times New Roman" w:hAnsi="Times New Roman" w:cs="Times New Roman" w:eastAsiaTheme="minorEastAsia"/>
          <w:bCs/>
          <w:color w:val="FF0000"/>
          <w:szCs w:val="21"/>
          <w:lang w:val="en-US" w:eastAsia="zh-CN"/>
        </w:rPr>
      </w:pPr>
      <w:r>
        <w:rPr>
          <w:rFonts w:hint="eastAsia" w:ascii="Times New Roman" w:hAnsi="Times New Roman" w:cs="Times New Roman"/>
          <w:bCs/>
          <w:color w:val="FF0000"/>
          <w:szCs w:val="21"/>
        </w:rPr>
        <w:t>注：</w:t>
      </w:r>
      <w:r>
        <w:rPr>
          <w:rFonts w:hint="eastAsia" w:ascii="Times New Roman" w:hAnsi="Times New Roman" w:cs="Times New Roman"/>
          <w:bCs/>
          <w:color w:val="FF0000"/>
          <w:szCs w:val="21"/>
          <w:lang w:val="en-US" w:eastAsia="zh-CN"/>
        </w:rPr>
        <w:t>各标签栏所有内容均填写完毕无误后，才可以进行保存操作，否则只能进行暂存。</w:t>
      </w:r>
    </w:p>
    <w:p>
      <w:pPr>
        <w:ind w:firstLine="560" w:firstLineChars="200"/>
        <w:rPr>
          <w:rFonts w:ascii="Times New Roman" w:hAnsi="Times New Roman" w:cs="Times New Roman"/>
          <w:sz w:val="28"/>
          <w:szCs w:val="32"/>
        </w:rPr>
      </w:pPr>
      <w:r>
        <w:rPr>
          <w:rFonts w:hint="eastAsia" w:ascii="Times New Roman" w:hAnsi="Times New Roman" w:cs="Times New Roman"/>
          <w:sz w:val="28"/>
          <w:szCs w:val="32"/>
        </w:rPr>
        <w:t>2.文件上传方法为，先点击选择文件按钮，按照提示信息选择文件，点击开始上传按钮。</w:t>
      </w:r>
    </w:p>
    <w:p>
      <w:pPr>
        <w:jc w:val="center"/>
        <w:rPr>
          <w:rFonts w:ascii="黑体" w:hAnsi="黑体" w:eastAsia="黑体"/>
        </w:rPr>
      </w:pPr>
      <w:r>
        <w:rPr>
          <w:rFonts w:ascii="黑体" w:hAnsi="黑体" w:eastAsia="黑体"/>
        </w:rPr>
        <w:drawing>
          <wp:inline distT="0" distB="0" distL="0" distR="0">
            <wp:extent cx="5124450" cy="650875"/>
            <wp:effectExtent l="0" t="0" r="0" b="0"/>
            <wp:docPr id="14" name="图片 14" descr="C:\Users\Start\AppData\Local\Temp\1599966396(1).png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Start\AppData\Local\Temp\1599966396(1).png"/>
                    <pic:cNvPicPr>
                      <a:picLocks noChangeAspect="true" noChangeArrowheads="true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50848" cy="654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>3</w:t>
      </w:r>
      <w:r>
        <w:rPr>
          <w:rFonts w:ascii="Times New Roman" w:hAnsi="Times New Roman" w:cs="Times New Roman"/>
          <w:b/>
          <w:bCs/>
          <w:sz w:val="24"/>
          <w:szCs w:val="28"/>
        </w:rPr>
        <w:t>-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>4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文件上传模块</w:t>
      </w:r>
    </w:p>
    <w:p>
      <w:pPr>
        <w:rPr>
          <w:rFonts w:ascii="Times New Roman" w:hAnsi="Times New Roman" w:cs="Times New Roman"/>
          <w:sz w:val="28"/>
          <w:szCs w:val="32"/>
        </w:rPr>
      </w:pPr>
      <w:r>
        <w:rPr>
          <w:rFonts w:hint="eastAsia" w:ascii="Times New Roman" w:hAnsi="Times New Roman" w:cs="Times New Roman"/>
          <w:sz w:val="28"/>
          <w:szCs w:val="32"/>
        </w:rPr>
        <w:t xml:space="preserve">    3.填写完成并确认所填数据无误后，先不</w:t>
      </w:r>
      <w:r>
        <w:rPr>
          <w:rFonts w:hint="eastAsia" w:ascii="Times New Roman" w:hAnsi="Times New Roman" w:cs="Times New Roman"/>
          <w:sz w:val="28"/>
          <w:szCs w:val="32"/>
          <w:lang w:val="en-US" w:eastAsia="zh-CN"/>
        </w:rPr>
        <w:t>上传</w:t>
      </w:r>
      <w:r>
        <w:rPr>
          <w:rFonts w:hint="eastAsia" w:ascii="Times New Roman" w:hAnsi="Times New Roman" w:cs="Times New Roman"/>
          <w:sz w:val="28"/>
          <w:szCs w:val="32"/>
        </w:rPr>
        <w:t>盖章扫描件</w:t>
      </w:r>
      <w:r>
        <w:rPr>
          <w:rFonts w:hint="eastAsia" w:ascii="Times New Roman" w:hAnsi="Times New Roman" w:cs="Times New Roman"/>
          <w:sz w:val="28"/>
          <w:szCs w:val="32"/>
          <w:lang w:eastAsia="zh-CN"/>
        </w:rPr>
        <w:t>。</w:t>
      </w:r>
      <w:r>
        <w:rPr>
          <w:rFonts w:hint="eastAsia" w:ascii="Times New Roman" w:hAnsi="Times New Roman" w:cs="Times New Roman"/>
          <w:sz w:val="28"/>
          <w:szCs w:val="32"/>
          <w:lang w:val="en-US" w:eastAsia="zh-CN"/>
        </w:rPr>
        <w:t>首先</w:t>
      </w:r>
      <w:r>
        <w:rPr>
          <w:rFonts w:hint="eastAsia" w:ascii="Times New Roman" w:hAnsi="Times New Roman" w:cs="Times New Roman"/>
          <w:sz w:val="28"/>
          <w:szCs w:val="32"/>
        </w:rPr>
        <w:t>点击暂存按钮，关闭填报页面后，点击系统页面左上方的刷新按钮</w:t>
      </w:r>
    </w:p>
    <w:p>
      <w:pPr>
        <w:jc w:val="center"/>
        <w:rPr>
          <w:rFonts w:hint="eastAsia" w:ascii="Times New Roman" w:hAnsi="Times New Roman" w:cs="Times New Roman" w:eastAsiaTheme="minorEastAsia"/>
          <w:sz w:val="28"/>
          <w:szCs w:val="32"/>
          <w:lang w:eastAsia="zh-CN"/>
        </w:rPr>
      </w:pPr>
      <w:r>
        <w:rPr>
          <w:rFonts w:hint="eastAsia" w:ascii="Times New Roman" w:hAnsi="Times New Roman" w:cs="Times New Roman" w:eastAsiaTheme="minorEastAsia"/>
          <w:sz w:val="28"/>
          <w:szCs w:val="32"/>
          <w:lang w:eastAsia="zh-CN"/>
        </w:rPr>
        <w:drawing>
          <wp:inline distT="0" distB="0" distL="114300" distR="114300">
            <wp:extent cx="5269865" cy="1786255"/>
            <wp:effectExtent l="0" t="0" r="6985" b="4445"/>
            <wp:docPr id="76" name="图片 76" descr="d3afcc06-3443-45ac-8ffb-cf32c1c9084f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d3afcc06-3443-45ac-8ffb-cf32c1c9084f"/>
                    <pic:cNvPicPr>
                      <a:picLocks noChangeAspect="true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78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>3-5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刷新按钮</w:t>
      </w:r>
    </w:p>
    <w:p>
      <w:pPr>
        <w:jc w:val="left"/>
        <w:rPr>
          <w:rFonts w:ascii="Times New Roman" w:hAnsi="Times New Roman" w:cs="Times New Roman"/>
          <w:sz w:val="28"/>
          <w:szCs w:val="32"/>
        </w:rPr>
      </w:pPr>
      <w:r>
        <w:rPr>
          <w:rFonts w:hint="eastAsia" w:ascii="Times New Roman" w:hAnsi="Times New Roman" w:cs="Times New Roman"/>
          <w:sz w:val="28"/>
          <w:szCs w:val="32"/>
        </w:rPr>
        <w:t xml:space="preserve">    4.在页面中找到本次填写的项目右侧的操作栏，点击导出word按钮，下载申报书文件 </w:t>
      </w:r>
    </w:p>
    <w:p>
      <w:pPr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drawing>
          <wp:inline distT="0" distB="0" distL="0" distR="0">
            <wp:extent cx="3543300" cy="1352550"/>
            <wp:effectExtent l="0" t="0" r="0" b="0"/>
            <wp:docPr id="26" name="图片 26" descr="C:\Users\Start\AppData\Local\Temp\1599616317(1).png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C:\Users\Start\AppData\Local\Temp\1599616317(1).png"/>
                    <pic:cNvPicPr>
                      <a:picLocks noChangeAspect="true" noChangeArrowheads="true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>3-6</w:t>
      </w:r>
      <w:r>
        <w:rPr>
          <w:rFonts w:ascii="Times New Roman" w:hAnsi="Times New Roman" w:cs="Times New Roman"/>
          <w:b/>
          <w:bCs/>
          <w:sz w:val="24"/>
          <w:szCs w:val="28"/>
        </w:rPr>
        <w:t>导出word按钮</w:t>
      </w:r>
    </w:p>
    <w:p>
      <w:pPr>
        <w:ind w:firstLine="560" w:firstLineChars="200"/>
        <w:rPr>
          <w:rFonts w:ascii="Times New Roman" w:hAnsi="Times New Roman" w:cs="Times New Roman"/>
          <w:sz w:val="28"/>
          <w:szCs w:val="32"/>
        </w:rPr>
      </w:pPr>
      <w:r>
        <w:rPr>
          <w:rFonts w:hint="eastAsia" w:ascii="Times New Roman" w:hAnsi="Times New Roman" w:cs="Times New Roman"/>
          <w:sz w:val="28"/>
          <w:szCs w:val="32"/>
        </w:rPr>
        <w:t>5.将申报书打印成纸件后，填写最后一页的“申请单位和主管部门意见”，签字盖章后，将申报书进行扫描，以pdf文件形式进行保存。</w:t>
      </w:r>
    </w:p>
    <w:p>
      <w:pPr>
        <w:ind w:firstLine="560" w:firstLineChars="200"/>
        <w:rPr>
          <w:rFonts w:ascii="Times New Roman" w:hAnsi="Times New Roman" w:cs="Times New Roman"/>
          <w:sz w:val="28"/>
          <w:szCs w:val="32"/>
        </w:rPr>
      </w:pPr>
      <w:r>
        <w:rPr>
          <w:rFonts w:hint="eastAsia" w:ascii="Times New Roman" w:hAnsi="Times New Roman" w:cs="Times New Roman"/>
          <w:sz w:val="28"/>
          <w:szCs w:val="32"/>
        </w:rPr>
        <w:t>6.在页面中找到本次填写的项目右侧的操作栏，点击编辑按钮，重新进入申报详情填写页面</w:t>
      </w:r>
    </w:p>
    <w:p>
      <w:pPr>
        <w:ind w:firstLine="560" w:firstLineChars="20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drawing>
          <wp:inline distT="0" distB="0" distL="0" distR="0">
            <wp:extent cx="3676650" cy="1238250"/>
            <wp:effectExtent l="0" t="0" r="0" b="0"/>
            <wp:docPr id="30" name="图片 30" descr="C:\Users\Start\AppData\Local\Temp\1599616675(1).png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C:\Users\Start\AppData\Local\Temp\1599616675(1).png"/>
                    <pic:cNvPicPr>
                      <a:picLocks noChangeAspect="true" noChangeArrowheads="true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>3-7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编辑按钮</w:t>
      </w:r>
    </w:p>
    <w:p>
      <w:pPr>
        <w:rPr>
          <w:rFonts w:ascii="Times New Roman" w:hAnsi="Times New Roman" w:cs="Times New Roman"/>
          <w:sz w:val="28"/>
          <w:szCs w:val="32"/>
        </w:rPr>
      </w:pPr>
      <w:r>
        <w:rPr>
          <w:rFonts w:hint="eastAsia" w:ascii="Times New Roman" w:hAnsi="Times New Roman" w:cs="Times New Roman"/>
          <w:sz w:val="28"/>
          <w:szCs w:val="32"/>
        </w:rPr>
        <w:t xml:space="preserve">     7.在页面最</w:t>
      </w:r>
      <w:r>
        <w:rPr>
          <w:rFonts w:hint="eastAsia" w:ascii="Times New Roman" w:hAnsi="Times New Roman" w:cs="Times New Roman"/>
          <w:sz w:val="28"/>
          <w:szCs w:val="32"/>
          <w:lang w:val="en-US" w:eastAsia="zh-CN"/>
        </w:rPr>
        <w:t>右</w:t>
      </w:r>
      <w:r>
        <w:rPr>
          <w:rFonts w:hint="eastAsia" w:ascii="Times New Roman" w:hAnsi="Times New Roman" w:cs="Times New Roman"/>
          <w:sz w:val="28"/>
          <w:szCs w:val="32"/>
        </w:rPr>
        <w:t>方附件栏内上传签字盖章的申报书pdf文件，上传成功后点击保存按钮。</w:t>
      </w:r>
    </w:p>
    <w:p>
      <w:pPr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drawing>
          <wp:inline distT="0" distB="0" distL="0" distR="0">
            <wp:extent cx="5238750" cy="651510"/>
            <wp:effectExtent l="0" t="0" r="0" b="0"/>
            <wp:docPr id="31" name="图片 31" descr="C:\Users\Start\AppData\Local\Temp\1599967777(1).png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C:\Users\Start\AppData\Local\Temp\1599967777(1).png"/>
                    <pic:cNvPicPr>
                      <a:picLocks noChangeAspect="true" noChangeArrowheads="true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55672" cy="653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>3-8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上传</w:t>
      </w:r>
      <w:r>
        <w:rPr>
          <w:rFonts w:ascii="Times New Roman" w:hAnsi="Times New Roman" w:cs="Times New Roman"/>
          <w:b/>
          <w:bCs/>
          <w:sz w:val="24"/>
          <w:szCs w:val="28"/>
        </w:rPr>
        <w:t>签章页并保存</w:t>
      </w:r>
    </w:p>
    <w:p>
      <w:pPr>
        <w:rPr>
          <w:rFonts w:ascii="Times New Roman" w:hAnsi="Times New Roman" w:cs="Times New Roman"/>
          <w:sz w:val="28"/>
          <w:szCs w:val="32"/>
        </w:rPr>
      </w:pPr>
      <w:r>
        <w:rPr>
          <w:rFonts w:hint="eastAsia" w:ascii="Times New Roman" w:hAnsi="Times New Roman" w:cs="Times New Roman"/>
          <w:sz w:val="28"/>
          <w:szCs w:val="32"/>
        </w:rPr>
        <w:t xml:space="preserve">    8.保存成功后，操作栏内会出现“提交”按钮，点击后，所填内容不可再修改，本次填写的内容将发送至科技局进行审核，请随时关注审核状态。</w:t>
      </w:r>
    </w:p>
    <w:p>
      <w:pPr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drawing>
          <wp:inline distT="0" distB="0" distL="0" distR="0">
            <wp:extent cx="3048000" cy="476250"/>
            <wp:effectExtent l="0" t="0" r="0" b="0"/>
            <wp:docPr id="32" name="图片 32" descr="C:\Users\Start\AppData\Local\Temp\1599967906(1).png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C:\Users\Start\AppData\Local\Temp\1599967906(1).png"/>
                    <pic:cNvPicPr>
                      <a:picLocks noChangeAspect="true" noChangeArrowheads="true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图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>3-9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上传</w:t>
      </w:r>
      <w:r>
        <w:rPr>
          <w:rFonts w:ascii="Times New Roman" w:hAnsi="Times New Roman" w:cs="Times New Roman"/>
          <w:b/>
          <w:bCs/>
          <w:sz w:val="24"/>
          <w:szCs w:val="28"/>
        </w:rPr>
        <w:t>签章页并保存</w:t>
      </w:r>
    </w:p>
    <w:p>
      <w:pPr>
        <w:ind w:firstLine="560" w:firstLineChars="200"/>
        <w:rPr>
          <w:rFonts w:ascii="Times New Roman" w:hAnsi="Times New Roman" w:cs="Times New Roman"/>
          <w:sz w:val="28"/>
          <w:szCs w:val="32"/>
        </w:rPr>
      </w:pPr>
      <w:r>
        <w:rPr>
          <w:rFonts w:hint="eastAsia" w:ascii="Times New Roman" w:hAnsi="Times New Roman" w:cs="Times New Roman"/>
          <w:sz w:val="28"/>
          <w:szCs w:val="32"/>
        </w:rPr>
        <w:t>9.提交后如被科技局退回修改，可点击“编辑”按钮进入填报详情进行修改，修改完毕后再次提交至科技局审核。</w:t>
      </w:r>
    </w:p>
    <w:p>
      <w:pPr>
        <w:rPr>
          <w:rFonts w:ascii="Times New Roman" w:hAnsi="Times New Roman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xi Sans">
    <w:altName w:val="Droid Sans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altName w:val="FreeSerif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30D295"/>
    <w:multiLevelType w:val="singleLevel"/>
    <w:tmpl w:val="5830D295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69CF6909"/>
    <w:multiLevelType w:val="multilevel"/>
    <w:tmpl w:val="69CF6909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japaneseCounting"/>
      <w:lvlText w:val="（%2）"/>
      <w:lvlJc w:val="left"/>
      <w:pPr>
        <w:ind w:left="1500" w:hanging="108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4BE5BBF"/>
    <w:multiLevelType w:val="multilevel"/>
    <w:tmpl w:val="74BE5BBF"/>
    <w:lvl w:ilvl="0" w:tentative="0">
      <w:start w:val="2"/>
      <w:numFmt w:val="japaneseCounting"/>
      <w:lvlText w:val="（%1）"/>
      <w:lvlJc w:val="left"/>
      <w:pPr>
        <w:ind w:left="1080" w:hanging="10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true"/>
  <w:bordersDoNotSurroundHeader w:val="false"/>
  <w:bordersDoNotSurroundFooter w:val="false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6CD"/>
    <w:rsid w:val="0003146F"/>
    <w:rsid w:val="000F3F08"/>
    <w:rsid w:val="001134C4"/>
    <w:rsid w:val="00143002"/>
    <w:rsid w:val="00166920"/>
    <w:rsid w:val="002174B1"/>
    <w:rsid w:val="00223FB8"/>
    <w:rsid w:val="00271A05"/>
    <w:rsid w:val="002950E0"/>
    <w:rsid w:val="002A49B0"/>
    <w:rsid w:val="002B5DDC"/>
    <w:rsid w:val="00306460"/>
    <w:rsid w:val="00360F6F"/>
    <w:rsid w:val="003725B2"/>
    <w:rsid w:val="00380ACF"/>
    <w:rsid w:val="003A1AC4"/>
    <w:rsid w:val="003C16E0"/>
    <w:rsid w:val="003F380E"/>
    <w:rsid w:val="00404D80"/>
    <w:rsid w:val="00445667"/>
    <w:rsid w:val="004D4633"/>
    <w:rsid w:val="00527CA6"/>
    <w:rsid w:val="00552E77"/>
    <w:rsid w:val="00586C10"/>
    <w:rsid w:val="00646C93"/>
    <w:rsid w:val="006B56F9"/>
    <w:rsid w:val="006C1BB2"/>
    <w:rsid w:val="006E33F6"/>
    <w:rsid w:val="007B226E"/>
    <w:rsid w:val="007C10EE"/>
    <w:rsid w:val="007F1D0E"/>
    <w:rsid w:val="00811505"/>
    <w:rsid w:val="008608AC"/>
    <w:rsid w:val="00895D43"/>
    <w:rsid w:val="008F55E3"/>
    <w:rsid w:val="00943B37"/>
    <w:rsid w:val="009756EF"/>
    <w:rsid w:val="009A2211"/>
    <w:rsid w:val="00A2393F"/>
    <w:rsid w:val="00A2612F"/>
    <w:rsid w:val="00A45953"/>
    <w:rsid w:val="00A556CD"/>
    <w:rsid w:val="00A72BCA"/>
    <w:rsid w:val="00AF110A"/>
    <w:rsid w:val="00B22E6B"/>
    <w:rsid w:val="00BA58A6"/>
    <w:rsid w:val="00C005CF"/>
    <w:rsid w:val="00C04A8E"/>
    <w:rsid w:val="00C205AB"/>
    <w:rsid w:val="00CD3119"/>
    <w:rsid w:val="00CE4405"/>
    <w:rsid w:val="00D519B3"/>
    <w:rsid w:val="00D6684D"/>
    <w:rsid w:val="00D95E90"/>
    <w:rsid w:val="00DD510F"/>
    <w:rsid w:val="00E5031C"/>
    <w:rsid w:val="00E51E15"/>
    <w:rsid w:val="00E811A4"/>
    <w:rsid w:val="00E856B1"/>
    <w:rsid w:val="00EC1AA3"/>
    <w:rsid w:val="00F83435"/>
    <w:rsid w:val="00F937F0"/>
    <w:rsid w:val="00FD64C9"/>
    <w:rsid w:val="0D892EDB"/>
    <w:rsid w:val="12A64675"/>
    <w:rsid w:val="15C00356"/>
    <w:rsid w:val="15F61797"/>
    <w:rsid w:val="185145F5"/>
    <w:rsid w:val="22731F22"/>
    <w:rsid w:val="249B0CBF"/>
    <w:rsid w:val="24A51F50"/>
    <w:rsid w:val="2BEB0E1A"/>
    <w:rsid w:val="37F963E3"/>
    <w:rsid w:val="3ACA22B9"/>
    <w:rsid w:val="45751C62"/>
    <w:rsid w:val="46DE1236"/>
    <w:rsid w:val="4C547B5D"/>
    <w:rsid w:val="5133250E"/>
    <w:rsid w:val="5891433A"/>
    <w:rsid w:val="5C4072A3"/>
    <w:rsid w:val="72451C4A"/>
    <w:rsid w:val="7DE138C1"/>
    <w:rsid w:val="DCFDF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iPriority="99" w:name="Balloon Text"/>
    <w:lsdException w:unhideWhenUsed="0" w:uiPriority="5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340" w:after="330" w:line="578" w:lineRule="auto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3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标题 3 Char"/>
    <w:basedOn w:val="9"/>
    <w:link w:val="4"/>
    <w:qFormat/>
    <w:uiPriority w:val="9"/>
    <w:rPr>
      <w:b/>
      <w:bCs/>
      <w:sz w:val="32"/>
      <w:szCs w:val="32"/>
    </w:rPr>
  </w:style>
  <w:style w:type="character" w:customStyle="1" w:styleId="12">
    <w:name w:val="标题 1 Char"/>
    <w:basedOn w:val="9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13">
    <w:name w:val="标题 2 Char"/>
    <w:basedOn w:val="9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批注框文本 Char"/>
    <w:basedOn w:val="9"/>
    <w:link w:val="5"/>
    <w:semiHidden/>
    <w:qFormat/>
    <w:uiPriority w:val="99"/>
    <w:rPr>
      <w:sz w:val="18"/>
      <w:szCs w:val="18"/>
    </w:rPr>
  </w:style>
  <w:style w:type="character" w:customStyle="1" w:styleId="16">
    <w:name w:val="页眉 Char"/>
    <w:basedOn w:val="9"/>
    <w:link w:val="7"/>
    <w:qFormat/>
    <w:uiPriority w:val="99"/>
    <w:rPr>
      <w:sz w:val="18"/>
      <w:szCs w:val="18"/>
    </w:rPr>
  </w:style>
  <w:style w:type="character" w:customStyle="1" w:styleId="17">
    <w:name w:val="页脚 Char"/>
    <w:basedOn w:val="9"/>
    <w:link w:val="6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numbering" Target="numbering.xml"/><Relationship Id="rId26" Type="http://schemas.openxmlformats.org/officeDocument/2006/relationships/customXml" Target="../customXml/item1.xml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3004</Words>
  <Characters>3267</Characters>
  <Lines>23</Lines>
  <Paragraphs>6</Paragraphs>
  <TotalTime>28</TotalTime>
  <ScaleCrop>false</ScaleCrop>
  <LinksUpToDate>false</LinksUpToDate>
  <CharactersWithSpaces>3335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2020-06-22T19:43:00Z</dcterms:created>
  <dc:creator>Lenovo</dc:creator>
  <cp:lastModifiedBy>吴晓</cp:lastModifiedBy>
  <cp:lastPrinted>2020-10-10T23:48:00Z</cp:lastPrinted>
  <dcterms:modified xsi:type="dcterms:W3CDTF">2026-10-09T08:47:11Z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eyJoZGlkIjoiMTU4YzhiOTJmZWRiZGU1MjI0MDhiMDRkM2EyMzY0NzEiLCJ1c2VySWQiOiI0Mzg4NDMwNzEifQ==</vt:lpwstr>
  </property>
  <property fmtid="{D5CDD505-2E9C-101B-9397-08002B2CF9AE}" pid="3" name="KSOProductBuildVer">
    <vt:lpwstr>2052-11.8.2.10290</vt:lpwstr>
  </property>
  <property fmtid="{D5CDD505-2E9C-101B-9397-08002B2CF9AE}" pid="4" name="ICV">
    <vt:lpwstr>1405A97D8B684AD2875E0449E75C1655_13</vt:lpwstr>
  </property>
</Properties>
</file>