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186B1">
      <w:pPr>
        <w:pStyle w:val="2"/>
        <w:spacing w:before="161"/>
        <w:jc w:val="left"/>
        <w:outlineLvl w:val="0"/>
        <w:rPr>
          <w:rFonts w:hint="eastAsia" w:ascii="黑体" w:hAnsi="黑体" w:eastAsia="黑体" w:cs="黑体"/>
          <w:b w:val="0"/>
          <w:bCs w:val="0"/>
          <w:spacing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2"/>
          <w:sz w:val="32"/>
          <w:szCs w:val="32"/>
          <w:lang w:val="en-US" w:eastAsia="zh-CN"/>
        </w:rPr>
        <w:t>附件1</w:t>
      </w:r>
    </w:p>
    <w:p w14:paraId="07C961B0">
      <w:pPr>
        <w:pStyle w:val="2"/>
        <w:spacing w:before="161"/>
        <w:jc w:val="center"/>
        <w:outlineLvl w:val="0"/>
      </w:pPr>
      <w:r>
        <w:rPr>
          <w:spacing w:val="2"/>
        </w:rPr>
        <w:t>2026年度拟开展自愿清洁生产审核企业信息表</w:t>
      </w:r>
    </w:p>
    <w:p w14:paraId="7B806EE4">
      <w:pPr>
        <w:spacing w:line="317" w:lineRule="auto"/>
        <w:rPr>
          <w:rFonts w:ascii="Arial"/>
          <w:sz w:val="21"/>
        </w:rPr>
      </w:pPr>
    </w:p>
    <w:p w14:paraId="3BFF8190">
      <w:pPr>
        <w:spacing w:before="91" w:line="222" w:lineRule="auto"/>
        <w:ind w:left="325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spacing w:val="-10"/>
          <w:sz w:val="28"/>
          <w:szCs w:val="28"/>
        </w:rPr>
        <w:t>填报单位（盖章</w:t>
      </w:r>
      <w:r>
        <w:rPr>
          <w:rFonts w:ascii="黑体" w:hAnsi="黑体" w:eastAsia="黑体" w:cs="黑体"/>
          <w:spacing w:val="-80"/>
          <w:sz w:val="28"/>
          <w:szCs w:val="28"/>
        </w:rPr>
        <w:t>）：</w:t>
      </w:r>
    </w:p>
    <w:p w14:paraId="15BC4167">
      <w:pPr>
        <w:spacing w:before="230"/>
      </w:pPr>
    </w:p>
    <w:tbl>
      <w:tblPr>
        <w:tblStyle w:val="5"/>
        <w:tblW w:w="13771" w:type="dxa"/>
        <w:tblInd w:w="20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4183"/>
        <w:gridCol w:w="2168"/>
        <w:gridCol w:w="3239"/>
        <w:gridCol w:w="1658"/>
        <w:gridCol w:w="1663"/>
      </w:tblGrid>
      <w:tr w14:paraId="4C078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860" w:type="dxa"/>
            <w:vAlign w:val="top"/>
          </w:tcPr>
          <w:p w14:paraId="2CD530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3" w:line="280" w:lineRule="exact"/>
              <w:ind w:left="206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序号</w:t>
            </w:r>
          </w:p>
        </w:tc>
        <w:tc>
          <w:tcPr>
            <w:tcW w:w="4183" w:type="dxa"/>
            <w:vAlign w:val="top"/>
          </w:tcPr>
          <w:p w14:paraId="2D7DF5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3" w:line="280" w:lineRule="exact"/>
              <w:ind w:left="1634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企业名称</w:t>
            </w:r>
          </w:p>
        </w:tc>
        <w:tc>
          <w:tcPr>
            <w:tcW w:w="2168" w:type="dxa"/>
            <w:vAlign w:val="top"/>
          </w:tcPr>
          <w:p w14:paraId="48693D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00" w:lineRule="exact"/>
              <w:ind w:right="170"/>
              <w:jc w:val="center"/>
              <w:textAlignment w:val="baseline"/>
              <w:rPr>
                <w:rFonts w:ascii="黑体" w:hAnsi="黑体" w:eastAsia="黑体" w:cs="黑体"/>
                <w:spacing w:val="-1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"/>
                <w:sz w:val="23"/>
                <w:szCs w:val="23"/>
              </w:rPr>
              <w:t>审核方式</w:t>
            </w:r>
          </w:p>
          <w:p w14:paraId="6D4427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00" w:lineRule="exact"/>
              <w:ind w:right="170"/>
              <w:jc w:val="center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2"/>
                <w:sz w:val="23"/>
                <w:szCs w:val="23"/>
              </w:rPr>
              <w:t>（委托/自评）</w:t>
            </w:r>
          </w:p>
        </w:tc>
        <w:tc>
          <w:tcPr>
            <w:tcW w:w="3239" w:type="dxa"/>
            <w:vAlign w:val="top"/>
          </w:tcPr>
          <w:p w14:paraId="08E0F5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80" w:lineRule="exact"/>
              <w:jc w:val="center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当前审核进度</w:t>
            </w:r>
          </w:p>
          <w:p w14:paraId="679873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80" w:lineRule="exact"/>
              <w:ind w:left="270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"/>
                <w:sz w:val="23"/>
                <w:szCs w:val="23"/>
              </w:rPr>
              <w:t>（审核准备/审核/编写报告）</w:t>
            </w:r>
          </w:p>
        </w:tc>
        <w:tc>
          <w:tcPr>
            <w:tcW w:w="1658" w:type="dxa"/>
            <w:vAlign w:val="top"/>
          </w:tcPr>
          <w:p w14:paraId="7F38AF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3" w:line="280" w:lineRule="exact"/>
              <w:ind w:left="379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所属行业</w:t>
            </w:r>
          </w:p>
        </w:tc>
        <w:tc>
          <w:tcPr>
            <w:tcW w:w="1663" w:type="dxa"/>
            <w:vAlign w:val="top"/>
          </w:tcPr>
          <w:p w14:paraId="5A410A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3" w:line="280" w:lineRule="exact"/>
              <w:ind w:left="150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预期评审时间</w:t>
            </w:r>
          </w:p>
        </w:tc>
      </w:tr>
      <w:tr w14:paraId="0BFDB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60" w:type="dxa"/>
            <w:vAlign w:val="top"/>
          </w:tcPr>
          <w:p w14:paraId="584CFEFA">
            <w:pPr>
              <w:spacing w:before="209" w:line="229" w:lineRule="auto"/>
              <w:ind w:left="381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</w:rPr>
              <w:t>1</w:t>
            </w:r>
          </w:p>
        </w:tc>
        <w:tc>
          <w:tcPr>
            <w:tcW w:w="4183" w:type="dxa"/>
            <w:vAlign w:val="top"/>
          </w:tcPr>
          <w:p w14:paraId="0AB3655D">
            <w:pPr>
              <w:pStyle w:val="6"/>
            </w:pPr>
          </w:p>
        </w:tc>
        <w:tc>
          <w:tcPr>
            <w:tcW w:w="2168" w:type="dxa"/>
            <w:vAlign w:val="top"/>
          </w:tcPr>
          <w:p w14:paraId="0CC49B60">
            <w:pPr>
              <w:pStyle w:val="6"/>
            </w:pPr>
          </w:p>
        </w:tc>
        <w:tc>
          <w:tcPr>
            <w:tcW w:w="3239" w:type="dxa"/>
            <w:vAlign w:val="top"/>
          </w:tcPr>
          <w:p w14:paraId="24D72341">
            <w:pPr>
              <w:pStyle w:val="6"/>
            </w:pPr>
            <w:bookmarkStart w:id="0" w:name="_GoBack"/>
            <w:bookmarkEnd w:id="0"/>
          </w:p>
        </w:tc>
        <w:tc>
          <w:tcPr>
            <w:tcW w:w="1658" w:type="dxa"/>
            <w:vAlign w:val="top"/>
          </w:tcPr>
          <w:p w14:paraId="2101D06B">
            <w:pPr>
              <w:pStyle w:val="6"/>
            </w:pPr>
          </w:p>
        </w:tc>
        <w:tc>
          <w:tcPr>
            <w:tcW w:w="1663" w:type="dxa"/>
            <w:vAlign w:val="top"/>
          </w:tcPr>
          <w:p w14:paraId="7C36571A">
            <w:pPr>
              <w:pStyle w:val="6"/>
            </w:pPr>
          </w:p>
        </w:tc>
      </w:tr>
      <w:tr w14:paraId="04D50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60" w:type="dxa"/>
            <w:vAlign w:val="top"/>
          </w:tcPr>
          <w:p w14:paraId="1ECAFC66">
            <w:pPr>
              <w:spacing w:before="209" w:line="229" w:lineRule="auto"/>
              <w:ind w:left="373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</w:rPr>
              <w:t>2</w:t>
            </w:r>
          </w:p>
        </w:tc>
        <w:tc>
          <w:tcPr>
            <w:tcW w:w="4183" w:type="dxa"/>
            <w:vAlign w:val="top"/>
          </w:tcPr>
          <w:p w14:paraId="62C8CA09">
            <w:pPr>
              <w:pStyle w:val="6"/>
            </w:pPr>
          </w:p>
        </w:tc>
        <w:tc>
          <w:tcPr>
            <w:tcW w:w="2168" w:type="dxa"/>
            <w:vAlign w:val="top"/>
          </w:tcPr>
          <w:p w14:paraId="485E43D6">
            <w:pPr>
              <w:pStyle w:val="6"/>
            </w:pPr>
          </w:p>
        </w:tc>
        <w:tc>
          <w:tcPr>
            <w:tcW w:w="3239" w:type="dxa"/>
            <w:vAlign w:val="top"/>
          </w:tcPr>
          <w:p w14:paraId="24D9A5A4">
            <w:pPr>
              <w:pStyle w:val="6"/>
            </w:pPr>
          </w:p>
        </w:tc>
        <w:tc>
          <w:tcPr>
            <w:tcW w:w="1658" w:type="dxa"/>
            <w:vAlign w:val="top"/>
          </w:tcPr>
          <w:p w14:paraId="30811D12">
            <w:pPr>
              <w:pStyle w:val="6"/>
            </w:pPr>
          </w:p>
        </w:tc>
        <w:tc>
          <w:tcPr>
            <w:tcW w:w="1663" w:type="dxa"/>
            <w:vAlign w:val="top"/>
          </w:tcPr>
          <w:p w14:paraId="2D1DFDDA">
            <w:pPr>
              <w:pStyle w:val="6"/>
            </w:pPr>
          </w:p>
        </w:tc>
      </w:tr>
      <w:tr w14:paraId="778E4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60" w:type="dxa"/>
            <w:vAlign w:val="top"/>
          </w:tcPr>
          <w:p w14:paraId="37D70F42">
            <w:pPr>
              <w:spacing w:before="211" w:line="228" w:lineRule="auto"/>
              <w:ind w:left="386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</w:rPr>
              <w:t>3</w:t>
            </w:r>
          </w:p>
        </w:tc>
        <w:tc>
          <w:tcPr>
            <w:tcW w:w="4183" w:type="dxa"/>
            <w:vAlign w:val="top"/>
          </w:tcPr>
          <w:p w14:paraId="356A073E">
            <w:pPr>
              <w:pStyle w:val="6"/>
            </w:pPr>
          </w:p>
        </w:tc>
        <w:tc>
          <w:tcPr>
            <w:tcW w:w="2168" w:type="dxa"/>
            <w:vAlign w:val="top"/>
          </w:tcPr>
          <w:p w14:paraId="59488E3F">
            <w:pPr>
              <w:pStyle w:val="6"/>
            </w:pPr>
          </w:p>
        </w:tc>
        <w:tc>
          <w:tcPr>
            <w:tcW w:w="3239" w:type="dxa"/>
            <w:vAlign w:val="top"/>
          </w:tcPr>
          <w:p w14:paraId="0F1AA9BE">
            <w:pPr>
              <w:pStyle w:val="6"/>
            </w:pPr>
          </w:p>
        </w:tc>
        <w:tc>
          <w:tcPr>
            <w:tcW w:w="1658" w:type="dxa"/>
            <w:vAlign w:val="top"/>
          </w:tcPr>
          <w:p w14:paraId="3ED13DBD">
            <w:pPr>
              <w:pStyle w:val="6"/>
            </w:pPr>
          </w:p>
        </w:tc>
        <w:tc>
          <w:tcPr>
            <w:tcW w:w="1663" w:type="dxa"/>
            <w:vAlign w:val="top"/>
          </w:tcPr>
          <w:p w14:paraId="1FEB53E5">
            <w:pPr>
              <w:pStyle w:val="6"/>
            </w:pPr>
          </w:p>
        </w:tc>
      </w:tr>
      <w:tr w14:paraId="39A85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60" w:type="dxa"/>
            <w:vAlign w:val="top"/>
          </w:tcPr>
          <w:p w14:paraId="71136882">
            <w:pPr>
              <w:pStyle w:val="6"/>
              <w:spacing w:line="309" w:lineRule="auto"/>
            </w:pPr>
          </w:p>
          <w:p w14:paraId="624E24FA">
            <w:pPr>
              <w:spacing w:before="100" w:line="161" w:lineRule="exact"/>
              <w:ind w:left="168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-21"/>
                <w:sz w:val="31"/>
                <w:szCs w:val="31"/>
              </w:rPr>
              <w:t>……</w:t>
            </w:r>
          </w:p>
        </w:tc>
        <w:tc>
          <w:tcPr>
            <w:tcW w:w="4183" w:type="dxa"/>
            <w:vAlign w:val="top"/>
          </w:tcPr>
          <w:p w14:paraId="30299BB0">
            <w:pPr>
              <w:pStyle w:val="6"/>
            </w:pPr>
          </w:p>
        </w:tc>
        <w:tc>
          <w:tcPr>
            <w:tcW w:w="2168" w:type="dxa"/>
            <w:vAlign w:val="top"/>
          </w:tcPr>
          <w:p w14:paraId="2B02C602">
            <w:pPr>
              <w:pStyle w:val="6"/>
            </w:pPr>
          </w:p>
        </w:tc>
        <w:tc>
          <w:tcPr>
            <w:tcW w:w="3239" w:type="dxa"/>
            <w:vAlign w:val="top"/>
          </w:tcPr>
          <w:p w14:paraId="031774B3">
            <w:pPr>
              <w:pStyle w:val="6"/>
            </w:pPr>
          </w:p>
        </w:tc>
        <w:tc>
          <w:tcPr>
            <w:tcW w:w="1658" w:type="dxa"/>
            <w:vAlign w:val="top"/>
          </w:tcPr>
          <w:p w14:paraId="256B8F47">
            <w:pPr>
              <w:pStyle w:val="6"/>
            </w:pPr>
          </w:p>
        </w:tc>
        <w:tc>
          <w:tcPr>
            <w:tcW w:w="1663" w:type="dxa"/>
            <w:vAlign w:val="top"/>
          </w:tcPr>
          <w:p w14:paraId="53A7018F">
            <w:pPr>
              <w:pStyle w:val="6"/>
            </w:pPr>
          </w:p>
        </w:tc>
      </w:tr>
    </w:tbl>
    <w:p w14:paraId="52E0C5B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B23A3"/>
    <w:rsid w:val="22563BA5"/>
    <w:rsid w:val="38FE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小标宋简体" w:hAnsi="方正小标宋简体" w:eastAsia="方正小标宋简体" w:cs="方正小标宋简体"/>
      <w:sz w:val="37"/>
      <w:szCs w:val="3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86</Characters>
  <Lines>0</Lines>
  <Paragraphs>0</Paragraphs>
  <TotalTime>2</TotalTime>
  <ScaleCrop>false</ScaleCrop>
  <LinksUpToDate>false</LinksUpToDate>
  <CharactersWithSpaces>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2026-01-23T06:15:00Z</dcterms:created>
  <dc:creator>Administrator</dc:creator>
  <cp:lastModifiedBy>阿湿</cp:lastModifiedBy>
  <dcterms:modified xsi:type="dcterms:W3CDTF">2026-01-23T06:25:39Z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eyJoZGlkIjoiMjg3MTU4YjNmYjZmNDQyMWIzOGZkOWFjYTRkYmU4YzAiLCJ1c2VySWQiOiIzODMyMTYwMTAifQ==</vt:lpwstr>
  </property>
  <property fmtid="{D5CDD505-2E9C-101B-9397-08002B2CF9AE}" pid="4" name="ICV">
    <vt:lpwstr>1799EF40689B4FA98B426AFAB2AD2CCA_12</vt:lpwstr>
  </property>
</Properties>
</file>