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8AEC"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32E4F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48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关于进一步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做好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职工代表大会报备工作的通知</w:t>
      </w:r>
    </w:p>
    <w:bookmarkEnd w:id="0"/>
    <w:p w14:paraId="50B16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 w14:paraId="07781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工会：</w:t>
      </w:r>
    </w:p>
    <w:p w14:paraId="14CA3F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为深入学习贯彻习近平总书记在党的二十大报告中提出的</w:t>
      </w:r>
    </w:p>
    <w:p w14:paraId="1059FF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全过程人民民主是社会主义民主政治的本质属性，是最广泛、最真实、最管用的民主”,推动健全以职工代表大会为基本形式的民主管理制度，规范基层民主实践，保障职工民主权利，加快构建全覆盖、多层次、真管用、见实效的工作体系，依据有关法律法规和文件政策规定，结合工作实际，现就进一步做好职工代表大会报备工作通知如下：</w:t>
      </w:r>
    </w:p>
    <w:p w14:paraId="769F97D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、职工代表大会报备情形</w:t>
      </w:r>
    </w:p>
    <w:p w14:paraId="0000A3A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  <w:t>（一）会前及会后报备</w:t>
      </w:r>
    </w:p>
    <w:p w14:paraId="15FAE40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召开职工代表大会前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7日内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，职工代表大会筹备机构或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就会议筹备情况向同级党组织报告，并向天津港保税区总工会（以下简称区总工会）报备。闭会后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日内，各基层工会将会议有关情况向同级党组织、区总工会报告。</w:t>
      </w:r>
    </w:p>
    <w:p w14:paraId="32D5156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  <w:t>选举职工董监事报备</w:t>
      </w:r>
    </w:p>
    <w:p w14:paraId="24AF26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公司制企业的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职工董事、职工监事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表大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会选举产生后，基层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在7日内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向区总工会报备。</w:t>
      </w:r>
    </w:p>
    <w:p w14:paraId="41A125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（三）未如期换届报备</w:t>
      </w:r>
    </w:p>
    <w:p w14:paraId="33EEBE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职工代表大会因故提前或者延期换届的，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工会应在职工代表大会或者其授权的机构决定后7日内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向区总工会报备。</w:t>
      </w:r>
    </w:p>
    <w:p w14:paraId="5645191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（四）特殊事项报备</w:t>
      </w:r>
    </w:p>
    <w:p w14:paraId="43B05D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工会在筹备、组织会议期间发现的，认为需要向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区总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工会及时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报备的其他情形。</w:t>
      </w:r>
    </w:p>
    <w:p w14:paraId="7ABFF9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、职工代表大会报备内容</w:t>
      </w:r>
    </w:p>
    <w:p w14:paraId="649C5A0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（一）会前及会后报备内容</w:t>
      </w:r>
    </w:p>
    <w:p w14:paraId="1EDEE8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单位首届首次召开职工代表大会或换届，筹备机构于会前向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工会报送本单位职工代表大会实施办法（细则）、筹备工作情况报告或换届工作方案、职工代表选举办法、会议议题以及报备表（附件1），并于会后及时报送会议有关情况（附件2）。</w:t>
      </w:r>
    </w:p>
    <w:p w14:paraId="2CFA3C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届期内召开职工代表大会，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工会于会前向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工会报送会议方案、会议议题以及报备表（附件1），并于会后报送会议有关情况（附件2）。</w:t>
      </w:r>
    </w:p>
    <w:p w14:paraId="08E84A5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）选举职工董事、职工监事报备内容</w:t>
      </w:r>
    </w:p>
    <w:p w14:paraId="0DF0C6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职工董事、职工监事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表大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会选举产生后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，由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工会报送选举结果、职工董事职工监事个人简要情况以及报备表（附件2），</w:t>
      </w:r>
    </w:p>
    <w:p w14:paraId="0F235E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（三）未如期换届报备内容</w:t>
      </w:r>
    </w:p>
    <w:p w14:paraId="7410E6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职工代表大会或者其授权的机构决定提前或者延期召开换届会议后，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工会负责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向区总工会报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送提前或者延期换届的决议，填写报备表（附件2）。如为职工代表大会授权机构作出的决定，须在报备表中特别予以注明。</w:t>
      </w:r>
    </w:p>
    <w:p w14:paraId="6A1DB9A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（四）特殊事项报备内容</w:t>
      </w:r>
    </w:p>
    <w:p w14:paraId="544B78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根据实际情况，及时报送相关材料。</w:t>
      </w:r>
    </w:p>
    <w:p w14:paraId="736E218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三、总体工作要求</w:t>
      </w:r>
    </w:p>
    <w:p w14:paraId="0DDC851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要高度重视此项工作，认真履职尽责，及时了解掌握所属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单位召开职工代表大会情况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明确专人负责职工代表大会报备工作，提高工会干部履职能力。</w:t>
      </w:r>
    </w:p>
    <w:p w14:paraId="5D86246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各基层工会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召开职工代表大会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过程中遇有任何问题，可随时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我会将认真指导各基层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工会依法履行民主程序，开展民主管理活动。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同时，区总工会将组织职代会培训，提供《民主管理实用手册》等，保障基层工会民主管理工作有序有效开展。</w:t>
      </w:r>
    </w:p>
    <w:p w14:paraId="3475611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C0ED6C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附件：1.职工代表大会报备表（会前）</w:t>
      </w:r>
    </w:p>
    <w:p w14:paraId="2234A4D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2.职工代表大会报备表（会后）</w:t>
      </w:r>
    </w:p>
    <w:p w14:paraId="2BCD06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C5D227">
      <w:pPr>
        <w:pStyle w:val="2"/>
        <w:rPr>
          <w:rFonts w:hint="eastAsia"/>
          <w:lang w:val="en-US" w:eastAsia="zh-CN"/>
        </w:rPr>
      </w:pPr>
    </w:p>
    <w:p w14:paraId="684C28A4">
      <w:pPr>
        <w:rPr>
          <w:rFonts w:hint="eastAsia"/>
          <w:lang w:val="en-US" w:eastAsia="zh-CN"/>
        </w:rPr>
      </w:pPr>
    </w:p>
    <w:p w14:paraId="14596B7A">
      <w:pPr>
        <w:rPr>
          <w:rFonts w:hint="eastAsia"/>
          <w:lang w:val="en-US" w:eastAsia="zh-CN"/>
        </w:rPr>
      </w:pPr>
    </w:p>
    <w:p w14:paraId="41E64FF5">
      <w:pPr>
        <w:rPr>
          <w:rFonts w:hint="eastAsia"/>
          <w:lang w:val="en-US" w:eastAsia="zh-CN"/>
        </w:rPr>
      </w:pPr>
    </w:p>
    <w:p w14:paraId="500FDB9B">
      <w:pPr>
        <w:rPr>
          <w:rFonts w:hint="eastAsia"/>
          <w:lang w:val="en-US" w:eastAsia="zh-CN"/>
        </w:rPr>
      </w:pPr>
    </w:p>
    <w:p w14:paraId="60CB52F9"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1:</w:t>
      </w:r>
    </w:p>
    <w:p w14:paraId="0B80219F"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职工代表大会报备表（会前）</w:t>
      </w:r>
    </w:p>
    <w:p w14:paraId="256199E8">
      <w:pPr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单位名称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30"/>
          <w:szCs w:val="30"/>
        </w:rPr>
        <w:t>：              填表时间：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30"/>
          <w:szCs w:val="30"/>
        </w:rPr>
        <w:t>年   月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799"/>
        <w:gridCol w:w="5702"/>
      </w:tblGrid>
      <w:tr w14:paraId="4237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58" w:type="dxa"/>
            <w:noWrap w:val="0"/>
            <w:vAlign w:val="center"/>
          </w:tcPr>
          <w:p w14:paraId="4F8772F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会议类型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 w14:paraId="63BD1DB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 xml:space="preserve">首届首次会议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 xml:space="preserve">换届会议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届期内会议</w:t>
            </w:r>
          </w:p>
        </w:tc>
      </w:tr>
      <w:tr w14:paraId="55F2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58" w:type="dxa"/>
            <w:noWrap w:val="0"/>
            <w:vAlign w:val="center"/>
          </w:tcPr>
          <w:p w14:paraId="247818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会议形式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 w14:paraId="4D42BBE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 xml:space="preserve">职工大会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职工代表大会</w:t>
            </w:r>
          </w:p>
        </w:tc>
      </w:tr>
      <w:tr w14:paraId="097D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358" w:type="dxa"/>
            <w:noWrap w:val="0"/>
            <w:vAlign w:val="center"/>
          </w:tcPr>
          <w:p w14:paraId="380F847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会议基本情况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 w14:paraId="3AF1A27B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1.会议名称：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次职工代表大会</w:t>
            </w:r>
          </w:p>
          <w:p w14:paraId="62D229A4">
            <w:pPr>
              <w:spacing w:line="240" w:lineRule="auto"/>
              <w:ind w:firstLine="1200" w:firstLineChars="5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年第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次职工大会</w:t>
            </w:r>
          </w:p>
          <w:p w14:paraId="38683304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2.召开时间：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3.召开地点：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</w:t>
            </w:r>
          </w:p>
          <w:p w14:paraId="4ED2AC7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4.职工总数：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</w:p>
          <w:p w14:paraId="4B5BFC2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5.应到会议人数：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</w:p>
        </w:tc>
      </w:tr>
      <w:tr w14:paraId="7104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1358" w:type="dxa"/>
            <w:noWrap w:val="0"/>
            <w:vAlign w:val="center"/>
          </w:tcPr>
          <w:p w14:paraId="288EBD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会议议题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 w14:paraId="0B8AABF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3377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8" w:type="dxa"/>
            <w:vMerge w:val="restart"/>
            <w:noWrap w:val="0"/>
            <w:vAlign w:val="center"/>
          </w:tcPr>
          <w:p w14:paraId="69F6BC0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报送材料（填表时同时报送）</w:t>
            </w:r>
          </w:p>
        </w:tc>
        <w:tc>
          <w:tcPr>
            <w:tcW w:w="1799" w:type="dxa"/>
            <w:noWrap w:val="0"/>
            <w:vAlign w:val="center"/>
          </w:tcPr>
          <w:p w14:paraId="371B3A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首届首次会议或换届会议</w:t>
            </w:r>
          </w:p>
        </w:tc>
        <w:tc>
          <w:tcPr>
            <w:tcW w:w="5702" w:type="dxa"/>
            <w:noWrap w:val="0"/>
            <w:vAlign w:val="center"/>
          </w:tcPr>
          <w:p w14:paraId="06326724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职工代表大会办法（或细则）</w:t>
            </w:r>
          </w:p>
          <w:p w14:paraId="4D99AFD9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筹备工作情况或换届工作方案</w:t>
            </w:r>
          </w:p>
          <w:p w14:paraId="4446447B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职工代表选举办法</w:t>
            </w:r>
          </w:p>
        </w:tc>
      </w:tr>
      <w:tr w14:paraId="3761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58" w:type="dxa"/>
            <w:vMerge w:val="continue"/>
            <w:noWrap w:val="0"/>
            <w:vAlign w:val="center"/>
          </w:tcPr>
          <w:p w14:paraId="51618B5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568724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届期内会议</w:t>
            </w:r>
          </w:p>
        </w:tc>
        <w:tc>
          <w:tcPr>
            <w:tcW w:w="5702" w:type="dxa"/>
            <w:noWrap w:val="0"/>
            <w:vAlign w:val="center"/>
          </w:tcPr>
          <w:p w14:paraId="21E8B94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会议方案</w:t>
            </w:r>
          </w:p>
        </w:tc>
      </w:tr>
      <w:tr w14:paraId="0728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58" w:type="dxa"/>
            <w:noWrap w:val="0"/>
            <w:vAlign w:val="center"/>
          </w:tcPr>
          <w:p w14:paraId="7D3A09D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筹备机构或本级工会意见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 w14:paraId="5AB9AF5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 w14:paraId="5873CA14">
      <w:pPr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注：此表由实行职工代表大会制度的各级企事业单位的工会填写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09518378">
      <w:pPr>
        <w:spacing w:line="240" w:lineRule="auto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附件2：</w:t>
      </w:r>
    </w:p>
    <w:p w14:paraId="0C901D50"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职工代表大会报备表（会后）</w:t>
      </w:r>
    </w:p>
    <w:p w14:paraId="64CA26BE">
      <w:pPr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单位名称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30"/>
          <w:szCs w:val="30"/>
        </w:rPr>
        <w:t>：               填表时间：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30"/>
          <w:szCs w:val="30"/>
        </w:rPr>
        <w:t>年   月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215"/>
      </w:tblGrid>
      <w:tr w14:paraId="3A40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7" w:type="dxa"/>
            <w:noWrap w:val="0"/>
            <w:vAlign w:val="center"/>
          </w:tcPr>
          <w:p w14:paraId="0D68E3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会议类型</w:t>
            </w:r>
          </w:p>
        </w:tc>
        <w:tc>
          <w:tcPr>
            <w:tcW w:w="7215" w:type="dxa"/>
            <w:noWrap w:val="0"/>
            <w:vAlign w:val="center"/>
          </w:tcPr>
          <w:p w14:paraId="5E64DF4B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 xml:space="preserve">首届首次会议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 xml:space="preserve">换届会议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届期内会议</w:t>
            </w:r>
          </w:p>
        </w:tc>
      </w:tr>
      <w:tr w14:paraId="7E3D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7" w:type="dxa"/>
            <w:noWrap w:val="0"/>
            <w:vAlign w:val="center"/>
          </w:tcPr>
          <w:p w14:paraId="137467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会议形式</w:t>
            </w:r>
          </w:p>
        </w:tc>
        <w:tc>
          <w:tcPr>
            <w:tcW w:w="7215" w:type="dxa"/>
            <w:noWrap w:val="0"/>
            <w:vAlign w:val="center"/>
          </w:tcPr>
          <w:p w14:paraId="7A443915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 xml:space="preserve">职工大会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职工代表大会</w:t>
            </w:r>
          </w:p>
        </w:tc>
      </w:tr>
      <w:tr w14:paraId="18E5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07" w:type="dxa"/>
            <w:noWrap w:val="0"/>
            <w:vAlign w:val="center"/>
          </w:tcPr>
          <w:p w14:paraId="7864D5C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会议基本情况</w:t>
            </w:r>
          </w:p>
        </w:tc>
        <w:tc>
          <w:tcPr>
            <w:tcW w:w="7215" w:type="dxa"/>
            <w:noWrap w:val="0"/>
            <w:vAlign w:val="center"/>
          </w:tcPr>
          <w:p w14:paraId="4B33CDC9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1.会议名称：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次职工代表大会</w:t>
            </w:r>
          </w:p>
          <w:p w14:paraId="0318A9B4">
            <w:pPr>
              <w:spacing w:line="240" w:lineRule="auto"/>
              <w:ind w:firstLine="1200" w:firstLineChars="5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年第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次职工大会</w:t>
            </w:r>
          </w:p>
          <w:p w14:paraId="1E5B3C1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2.召开时间：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3.召开地点：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</w:t>
            </w:r>
          </w:p>
          <w:p w14:paraId="16670AB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4.职工总数：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</w:p>
          <w:p w14:paraId="1A60CCD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5.应到会议人数：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6.实到会议人数：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</w:rPr>
              <w:t xml:space="preserve">       </w:t>
            </w:r>
          </w:p>
        </w:tc>
      </w:tr>
      <w:tr w14:paraId="4BAB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307" w:type="dxa"/>
            <w:noWrap w:val="0"/>
            <w:vAlign w:val="center"/>
          </w:tcPr>
          <w:p w14:paraId="4EB2AE9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会议有关决议情况（含选举结果）</w:t>
            </w:r>
          </w:p>
        </w:tc>
        <w:tc>
          <w:tcPr>
            <w:tcW w:w="7215" w:type="dxa"/>
            <w:noWrap w:val="0"/>
            <w:vAlign w:val="center"/>
          </w:tcPr>
          <w:p w14:paraId="32BEC7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5077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07" w:type="dxa"/>
            <w:noWrap w:val="0"/>
            <w:vAlign w:val="center"/>
          </w:tcPr>
          <w:p w14:paraId="53FBB79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报送材料（与此表同时报送）</w:t>
            </w:r>
          </w:p>
        </w:tc>
        <w:tc>
          <w:tcPr>
            <w:tcW w:w="7215" w:type="dxa"/>
            <w:noWrap w:val="0"/>
            <w:vAlign w:val="center"/>
          </w:tcPr>
          <w:p w14:paraId="6F9F72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6408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07" w:type="dxa"/>
            <w:noWrap w:val="0"/>
            <w:vAlign w:val="center"/>
          </w:tcPr>
          <w:p w14:paraId="4B5AA0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需要说明的其他情况</w:t>
            </w:r>
          </w:p>
        </w:tc>
        <w:tc>
          <w:tcPr>
            <w:tcW w:w="7215" w:type="dxa"/>
            <w:noWrap w:val="0"/>
            <w:vAlign w:val="center"/>
          </w:tcPr>
          <w:p w14:paraId="1F523C2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 w14:paraId="30FE3175">
      <w:pPr>
        <w:spacing w:line="24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注：此表由实行职工代表大会制度的各级企事业单位的工会填写。</w:t>
      </w:r>
    </w:p>
    <w:sectPr>
      <w:footerReference r:id="rId5" w:type="default"/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0283B-06EB-4FB6-96F2-E117E9E3BE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C95046-62D4-4D94-885A-A1800384C58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4AC547-B9C3-46FD-9CEE-4AC840B21F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5E9E426-4971-4C59-A2F7-67D25AEDE7A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6BE274B-D530-4015-B8F8-90F5E19DFC61}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030C51B5-8F01-4EE9-9CCB-55D937C4D7AA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B3F91BE1-598B-481A-95E2-4FBE800A37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C1A4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4DA942"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eastAsia="仿宋_GB2312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eastAsia="仿宋_GB2312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仿宋_GB2312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eastAsia="仿宋_GB2312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eastAsia="仿宋_GB2312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DA942">
                    <w:pPr>
                      <w:pStyle w:val="4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eastAsia="仿宋_GB2312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eastAsia="仿宋_GB2312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eastAsia="仿宋_GB2312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eastAsia="仿宋_GB2312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eastAsia="仿宋_GB2312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388539"/>
    <w:rsid w:val="01CC5EE4"/>
    <w:rsid w:val="01EB3069"/>
    <w:rsid w:val="020D497B"/>
    <w:rsid w:val="02A604E3"/>
    <w:rsid w:val="038A3960"/>
    <w:rsid w:val="038D51FF"/>
    <w:rsid w:val="04B62533"/>
    <w:rsid w:val="05094D59"/>
    <w:rsid w:val="0560632D"/>
    <w:rsid w:val="07306992"/>
    <w:rsid w:val="0797489E"/>
    <w:rsid w:val="084367D4"/>
    <w:rsid w:val="08763C9A"/>
    <w:rsid w:val="08986B20"/>
    <w:rsid w:val="0A0D7099"/>
    <w:rsid w:val="0AEC3153"/>
    <w:rsid w:val="0BFC7617"/>
    <w:rsid w:val="0C216E2C"/>
    <w:rsid w:val="0CA21D1B"/>
    <w:rsid w:val="0CA37841"/>
    <w:rsid w:val="0D1349C7"/>
    <w:rsid w:val="0DE85E53"/>
    <w:rsid w:val="0FDF195A"/>
    <w:rsid w:val="107D407E"/>
    <w:rsid w:val="10E741A0"/>
    <w:rsid w:val="11553800"/>
    <w:rsid w:val="11A53074"/>
    <w:rsid w:val="12025D7A"/>
    <w:rsid w:val="133B370D"/>
    <w:rsid w:val="137F2DB6"/>
    <w:rsid w:val="13EB3FA7"/>
    <w:rsid w:val="152C2C12"/>
    <w:rsid w:val="15E040DA"/>
    <w:rsid w:val="165329CF"/>
    <w:rsid w:val="16897AA8"/>
    <w:rsid w:val="176D73C9"/>
    <w:rsid w:val="189343AC"/>
    <w:rsid w:val="18A31639"/>
    <w:rsid w:val="199450E1"/>
    <w:rsid w:val="1A2B6A9A"/>
    <w:rsid w:val="1BC1139B"/>
    <w:rsid w:val="1BDE2644"/>
    <w:rsid w:val="1C24274C"/>
    <w:rsid w:val="1CCC06EE"/>
    <w:rsid w:val="20656507"/>
    <w:rsid w:val="21B26104"/>
    <w:rsid w:val="225B679C"/>
    <w:rsid w:val="225F7737"/>
    <w:rsid w:val="229121BE"/>
    <w:rsid w:val="22CB3A79"/>
    <w:rsid w:val="248A3369"/>
    <w:rsid w:val="25201F1F"/>
    <w:rsid w:val="252437BD"/>
    <w:rsid w:val="25293D12"/>
    <w:rsid w:val="260621BE"/>
    <w:rsid w:val="26DE54A4"/>
    <w:rsid w:val="27A401A2"/>
    <w:rsid w:val="29F64FFC"/>
    <w:rsid w:val="2B2D4A4E"/>
    <w:rsid w:val="2BA2543C"/>
    <w:rsid w:val="2BC628A0"/>
    <w:rsid w:val="2C965046"/>
    <w:rsid w:val="2C9F5E1F"/>
    <w:rsid w:val="2D6A1F89"/>
    <w:rsid w:val="2D9577C3"/>
    <w:rsid w:val="2F260132"/>
    <w:rsid w:val="2FB461D1"/>
    <w:rsid w:val="2FF80655"/>
    <w:rsid w:val="30253310"/>
    <w:rsid w:val="30523594"/>
    <w:rsid w:val="32136105"/>
    <w:rsid w:val="33E52369"/>
    <w:rsid w:val="346516FC"/>
    <w:rsid w:val="34C77CC1"/>
    <w:rsid w:val="363A0080"/>
    <w:rsid w:val="36E00BB1"/>
    <w:rsid w:val="374E0226"/>
    <w:rsid w:val="3844298F"/>
    <w:rsid w:val="39A700C1"/>
    <w:rsid w:val="39B21AF3"/>
    <w:rsid w:val="39B8407C"/>
    <w:rsid w:val="39B930C1"/>
    <w:rsid w:val="3AF47336"/>
    <w:rsid w:val="3AFA311F"/>
    <w:rsid w:val="3B5322AF"/>
    <w:rsid w:val="3B783AC3"/>
    <w:rsid w:val="3B9D481F"/>
    <w:rsid w:val="3CB90684"/>
    <w:rsid w:val="3D7A7FC6"/>
    <w:rsid w:val="3E410AE4"/>
    <w:rsid w:val="3E6C1E03"/>
    <w:rsid w:val="3E9230EE"/>
    <w:rsid w:val="3EE020AB"/>
    <w:rsid w:val="3F0D070B"/>
    <w:rsid w:val="3F2338F2"/>
    <w:rsid w:val="3F8E1520"/>
    <w:rsid w:val="3FDF664D"/>
    <w:rsid w:val="41C53B0B"/>
    <w:rsid w:val="41E975B0"/>
    <w:rsid w:val="420B38E3"/>
    <w:rsid w:val="421B164C"/>
    <w:rsid w:val="421D7172"/>
    <w:rsid w:val="423821FE"/>
    <w:rsid w:val="42D00689"/>
    <w:rsid w:val="42E06F86"/>
    <w:rsid w:val="42ED2FE9"/>
    <w:rsid w:val="450E45C1"/>
    <w:rsid w:val="455235D7"/>
    <w:rsid w:val="45C049E4"/>
    <w:rsid w:val="46205483"/>
    <w:rsid w:val="47265086"/>
    <w:rsid w:val="472D60AA"/>
    <w:rsid w:val="47E04ECA"/>
    <w:rsid w:val="48751A7C"/>
    <w:rsid w:val="49C820C8"/>
    <w:rsid w:val="4A2C089A"/>
    <w:rsid w:val="4BBF129A"/>
    <w:rsid w:val="4DCD29A0"/>
    <w:rsid w:val="4E5A43E4"/>
    <w:rsid w:val="4F165675"/>
    <w:rsid w:val="50C551C0"/>
    <w:rsid w:val="50EA4A49"/>
    <w:rsid w:val="516E3547"/>
    <w:rsid w:val="534A1D91"/>
    <w:rsid w:val="53FA7313"/>
    <w:rsid w:val="546E1AAF"/>
    <w:rsid w:val="55081F04"/>
    <w:rsid w:val="55692DDF"/>
    <w:rsid w:val="55D6790C"/>
    <w:rsid w:val="56E35DCD"/>
    <w:rsid w:val="57803BF0"/>
    <w:rsid w:val="57E73521"/>
    <w:rsid w:val="5814296E"/>
    <w:rsid w:val="58D8704E"/>
    <w:rsid w:val="5AB57525"/>
    <w:rsid w:val="5AD85ED5"/>
    <w:rsid w:val="5B3F1217"/>
    <w:rsid w:val="5B9067AF"/>
    <w:rsid w:val="5BAF4E87"/>
    <w:rsid w:val="5C9D1184"/>
    <w:rsid w:val="5CA40764"/>
    <w:rsid w:val="5DD010E5"/>
    <w:rsid w:val="5E000307"/>
    <w:rsid w:val="5EB32EE1"/>
    <w:rsid w:val="5F577D10"/>
    <w:rsid w:val="5F814D8D"/>
    <w:rsid w:val="61E11B13"/>
    <w:rsid w:val="63180324"/>
    <w:rsid w:val="65295CAB"/>
    <w:rsid w:val="657131AE"/>
    <w:rsid w:val="6635067F"/>
    <w:rsid w:val="66D831F9"/>
    <w:rsid w:val="679D472E"/>
    <w:rsid w:val="67A535E2"/>
    <w:rsid w:val="67F5CE7D"/>
    <w:rsid w:val="67FD51CC"/>
    <w:rsid w:val="6817003C"/>
    <w:rsid w:val="68BE7D5D"/>
    <w:rsid w:val="69301EF9"/>
    <w:rsid w:val="69B47BC4"/>
    <w:rsid w:val="69D32689"/>
    <w:rsid w:val="6A802FC1"/>
    <w:rsid w:val="6AB57FE0"/>
    <w:rsid w:val="6B4750DC"/>
    <w:rsid w:val="6C5A3332"/>
    <w:rsid w:val="6D836174"/>
    <w:rsid w:val="6DFB1F7E"/>
    <w:rsid w:val="6E096679"/>
    <w:rsid w:val="6F6E2FF8"/>
    <w:rsid w:val="6FD33957"/>
    <w:rsid w:val="6FFD3FBC"/>
    <w:rsid w:val="708C3591"/>
    <w:rsid w:val="709D7AD9"/>
    <w:rsid w:val="71453E6C"/>
    <w:rsid w:val="71836742"/>
    <w:rsid w:val="71CC00E9"/>
    <w:rsid w:val="737F118B"/>
    <w:rsid w:val="753E6C48"/>
    <w:rsid w:val="75A31161"/>
    <w:rsid w:val="76F37EC6"/>
    <w:rsid w:val="773F135E"/>
    <w:rsid w:val="77843214"/>
    <w:rsid w:val="77F0E326"/>
    <w:rsid w:val="7AAE68CF"/>
    <w:rsid w:val="7B18439F"/>
    <w:rsid w:val="7B2D4678"/>
    <w:rsid w:val="7BAF11FC"/>
    <w:rsid w:val="7BCF13A4"/>
    <w:rsid w:val="7C887303"/>
    <w:rsid w:val="7D2A6A4D"/>
    <w:rsid w:val="7DB67EA0"/>
    <w:rsid w:val="7DD87E16"/>
    <w:rsid w:val="7E814A5B"/>
    <w:rsid w:val="7E966F3A"/>
    <w:rsid w:val="7EA767C9"/>
    <w:rsid w:val="7F9FAEBB"/>
    <w:rsid w:val="7F9FD2F7"/>
    <w:rsid w:val="9F388539"/>
    <w:rsid w:val="ABFC78FB"/>
    <w:rsid w:val="DEDFA1CF"/>
    <w:rsid w:val="E9FD78D1"/>
    <w:rsid w:val="FBDCC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4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spacing w:after="0"/>
      <w:ind w:firstLine="420" w:firstLineChars="200"/>
    </w:pPr>
    <w:rPr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3777</Words>
  <Characters>3834</Characters>
  <Lines>0</Lines>
  <Paragraphs>0</Paragraphs>
  <TotalTime>32</TotalTime>
  <ScaleCrop>false</ScaleCrop>
  <LinksUpToDate>false</LinksUpToDate>
  <CharactersWithSpaces>3986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2024-01-11T07:52:00Z</dcterms:created>
  <dc:creator>cmy</dc:creator>
  <cp:lastModifiedBy>宇宙超级无敌帅帅灰丶</cp:lastModifiedBy>
  <cp:lastPrinted>2025-01-14T14:16:00Z</cp:lastPrinted>
  <dcterms:modified xsi:type="dcterms:W3CDTF">2025-02-13T02:04:40Z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224B305ECD544C7CB62891FF90AB54F7_13</vt:lpwstr>
  </property>
  <property fmtid="{D5CDD505-2E9C-101B-9397-08002B2CF9AE}" pid="4" name="KSOTemplateDocerSaveRecord">
    <vt:lpwstr>eyJoZGlkIjoiNWNlZGI0NTVmODJmZjk5YWNiN2RmN2YwNGFhZWNkMjciLCJ1c2VySWQiOiI1MjgxMzg4NzEifQ==</vt:lpwstr>
  </property>
</Properties>
</file>