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小标宋简体" w:hAnsi="华文仿宋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720"/>
        <w:jc w:val="center"/>
        <w:textAlignment w:val="auto"/>
        <w:rPr>
          <w:rFonts w:hint="eastAsia" w:ascii="华文中宋" w:hAnsi="华文中宋" w:eastAsia="华文中宋" w:cs="华文中宋"/>
          <w:bCs/>
          <w:kern w:val="0"/>
          <w:sz w:val="36"/>
          <w:szCs w:val="36"/>
        </w:rPr>
      </w:pPr>
      <w:r>
        <w:rPr>
          <w:rFonts w:hint="eastAsia" w:ascii="方正小标宋简体" w:hAnsi="华文仿宋" w:eastAsia="方正小标宋简体"/>
          <w:bCs/>
          <w:kern w:val="0"/>
          <w:sz w:val="36"/>
          <w:szCs w:val="36"/>
        </w:rPr>
        <w:t xml:space="preserve">    </w:t>
      </w:r>
      <w:r>
        <w:rPr>
          <w:rFonts w:hint="eastAsia" w:ascii="华文中宋" w:hAnsi="华文中宋" w:eastAsia="华文中宋" w:cs="华文中宋"/>
          <w:bCs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天津港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保税区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创新工作室申报表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单位：    </w:t>
      </w:r>
    </w:p>
    <w:tbl>
      <w:tblPr>
        <w:tblStyle w:val="2"/>
        <w:tblpPr w:leftFromText="180" w:rightFromText="180" w:vertAnchor="text" w:horzAnchor="margin" w:tblpY="38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20"/>
        <w:gridCol w:w="720"/>
        <w:gridCol w:w="1215"/>
        <w:gridCol w:w="1470"/>
        <w:gridCol w:w="1354"/>
        <w:gridCol w:w="705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29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职工创新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工作室名称：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 xml:space="preserve">                   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创建时间：                           成员数量：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52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领衔人基本情况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技术等级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职务</w:t>
            </w: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荣誉称号及时间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2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工作室核心人员情况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技术等级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职务</w:t>
            </w: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荣誉称号及时间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工作室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地点</w:t>
            </w:r>
          </w:p>
        </w:tc>
        <w:tc>
          <w:tcPr>
            <w:tcW w:w="26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联系人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52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初步效果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8529" w:type="dxa"/>
            <w:gridSpan w:val="8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自成立以来创新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攻关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项，取得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创新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成果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取得国家专利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为企业创造经济效益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培训职工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人，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为企业培养高技能人才和中级以上职称专业技术人员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人（其中高级技师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人、技师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人、高级工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中级以上职称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获得各级各类荣誉奖励（含工作室和成员）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（工作室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已解决生产难题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项，申报（已获）专利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项，总结归纳先进工作（操作）法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52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2" w:hRule="atLeast"/>
        </w:trPr>
        <w:tc>
          <w:tcPr>
            <w:tcW w:w="8529" w:type="dxa"/>
            <w:gridSpan w:val="8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主要事迹力求简明，重点突出，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按照场所、团队、制度、经费和成效等方面进行梳理，</w:t>
      </w:r>
      <w:r>
        <w:rPr>
          <w:rFonts w:hint="eastAsia" w:ascii="仿宋_GB2312" w:hAnsi="仿宋_GB2312" w:eastAsia="仿宋_GB2312" w:cs="仿宋_GB2312"/>
          <w:sz w:val="24"/>
          <w:szCs w:val="24"/>
        </w:rPr>
        <w:t>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少</w:t>
      </w:r>
      <w:r>
        <w:rPr>
          <w:rFonts w:hint="eastAsia" w:ascii="仿宋_GB2312" w:hAnsi="仿宋_GB2312" w:eastAsia="仿宋_GB2312" w:cs="仿宋_GB2312"/>
          <w:sz w:val="24"/>
          <w:szCs w:val="24"/>
        </w:rPr>
        <w:t>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24"/>
          <w:szCs w:val="24"/>
        </w:rPr>
        <w:t>字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已建立工会组织的企事业单位加盖工会印章；未建立工会组织的企事业单位加盖单位公章。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A89A8E0-6759-4124-9016-82C8BDA5CA0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87C22E4-92F1-43D4-BCA4-98C2F2D74A24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716C76EE-B806-4294-9130-B8F9B6E525F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0E399F4-B5B1-427B-9580-5FC6B82389A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DF40562-7318-4F92-AA42-C618D420ADD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4FFDFF"/>
    <w:multiLevelType w:val="singleLevel"/>
    <w:tmpl w:val="944FFDF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MzQzNDRiMDViYmJlYjlhNzk1YWEyNzJjN2ZmYWUifQ=="/>
  </w:docVars>
  <w:rsids>
    <w:rsidRoot w:val="562D5266"/>
    <w:rsid w:val="562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2024-03-27T07:19:00Z</dcterms:created>
  <dc:creator>心情不错</dc:creator>
  <cp:lastModifiedBy>心情不错</cp:lastModifiedBy>
  <dcterms:modified xsi:type="dcterms:W3CDTF">2024-03-27T07:24:38Z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F0FBFD2E13554534BC608C1DB9FA02CF_11</vt:lpwstr>
  </property>
</Properties>
</file>