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12B8E" w:rsidRDefault="00412B8E">
      <w:pPr>
        <w:spacing w:line="560" w:lineRule="exact"/>
        <w:jc w:val="left"/>
        <w:rPr>
          <w:rFonts w:ascii="黑体" w:eastAsia="黑体" w:hAnsi="黑体" w:cs="黑体"/>
          <w:sz w:val="32"/>
          <w:szCs w:val="32"/>
        </w:rPr>
      </w:pPr>
    </w:p>
    <w:p w:rsidR="00412B8E" w:rsidRDefault="00BD0EFD">
      <w:pPr>
        <w:spacing w:line="720" w:lineRule="exact"/>
        <w:jc w:val="center"/>
        <w:rPr>
          <w:rFonts w:ascii="方正小标宋简体" w:eastAsia="方正小标宋简体" w:hAnsi="方正小标宋简体" w:cs="方正小标宋简体"/>
          <w:sz w:val="44"/>
          <w:szCs w:val="44"/>
        </w:rPr>
      </w:pPr>
      <w:bookmarkStart w:id="0" w:name="_Toc1792"/>
      <w:r>
        <w:rPr>
          <w:rFonts w:ascii="方正小标宋简体" w:eastAsia="方正小标宋简体" w:hAnsi="方正小标宋简体" w:cs="方正小标宋简体" w:hint="eastAsia"/>
          <w:sz w:val="44"/>
          <w:szCs w:val="44"/>
        </w:rPr>
        <w:t>滨海新区保税区河北清水源环境发展有限公司“</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”一般中毒和窒息事故调查报告</w:t>
      </w:r>
      <w:bookmarkEnd w:id="0"/>
    </w:p>
    <w:p w:rsidR="00412B8E" w:rsidRDefault="00412B8E">
      <w:pPr>
        <w:jc w:val="center"/>
        <w:rPr>
          <w:rFonts w:ascii="方正小标宋简体" w:eastAsia="方正小标宋简体" w:hAnsi="方正小标宋简体" w:cs="方正小标宋简体"/>
          <w:sz w:val="44"/>
          <w:szCs w:val="44"/>
        </w:rPr>
      </w:pPr>
    </w:p>
    <w:p w:rsidR="00412B8E" w:rsidRDefault="00412B8E">
      <w:pPr>
        <w:jc w:val="center"/>
        <w:rPr>
          <w:rFonts w:ascii="方正小标宋简体" w:eastAsia="方正小标宋简体" w:hAnsi="方正小标宋简体" w:cs="方正小标宋简体"/>
          <w:sz w:val="44"/>
          <w:szCs w:val="44"/>
        </w:rPr>
      </w:pPr>
    </w:p>
    <w:p w:rsidR="00412B8E" w:rsidRDefault="00412B8E">
      <w:pPr>
        <w:jc w:val="center"/>
        <w:rPr>
          <w:rFonts w:ascii="方正小标宋简体" w:eastAsia="方正小标宋简体" w:hAnsi="方正小标宋简体" w:cs="方正小标宋简体"/>
          <w:sz w:val="44"/>
          <w:szCs w:val="44"/>
        </w:rPr>
      </w:pPr>
    </w:p>
    <w:p w:rsidR="00412B8E" w:rsidRDefault="00412B8E">
      <w:pPr>
        <w:jc w:val="center"/>
        <w:rPr>
          <w:rFonts w:ascii="方正小标宋简体" w:eastAsia="方正小标宋简体" w:hAnsi="方正小标宋简体" w:cs="方正小标宋简体"/>
          <w:sz w:val="44"/>
          <w:szCs w:val="44"/>
        </w:rPr>
      </w:pPr>
    </w:p>
    <w:p w:rsidR="00412B8E" w:rsidRDefault="00412B8E">
      <w:pPr>
        <w:jc w:val="center"/>
        <w:rPr>
          <w:rFonts w:ascii="方正小标宋简体" w:eastAsia="方正小标宋简体" w:hAnsi="方正小标宋简体" w:cs="方正小标宋简体"/>
          <w:sz w:val="44"/>
          <w:szCs w:val="44"/>
        </w:rPr>
      </w:pPr>
    </w:p>
    <w:p w:rsidR="00412B8E" w:rsidRDefault="00412B8E">
      <w:pPr>
        <w:jc w:val="center"/>
        <w:rPr>
          <w:rFonts w:ascii="方正小标宋简体" w:eastAsia="方正小标宋简体" w:hAnsi="方正小标宋简体" w:cs="方正小标宋简体"/>
          <w:sz w:val="44"/>
          <w:szCs w:val="44"/>
        </w:rPr>
      </w:pPr>
    </w:p>
    <w:p w:rsidR="00412B8E" w:rsidRDefault="00412B8E">
      <w:pPr>
        <w:jc w:val="center"/>
        <w:rPr>
          <w:rFonts w:ascii="方正小标宋简体" w:eastAsia="方正小标宋简体" w:hAnsi="方正小标宋简体" w:cs="方正小标宋简体"/>
          <w:sz w:val="44"/>
          <w:szCs w:val="44"/>
        </w:rPr>
      </w:pPr>
    </w:p>
    <w:p w:rsidR="00412B8E" w:rsidRDefault="00BD0EFD">
      <w:pPr>
        <w:jc w:val="center"/>
        <w:rPr>
          <w:rFonts w:eastAsia="仿宋_GB2312"/>
          <w:sz w:val="32"/>
        </w:rPr>
      </w:pPr>
      <w:r>
        <w:rPr>
          <w:rFonts w:eastAsia="仿宋_GB2312" w:hint="eastAsia"/>
          <w:sz w:val="32"/>
        </w:rPr>
        <w:t>保税区“</w:t>
      </w:r>
      <w:r>
        <w:rPr>
          <w:rFonts w:eastAsia="仿宋_GB2312" w:hint="eastAsia"/>
          <w:sz w:val="32"/>
        </w:rPr>
        <w:t>3</w:t>
      </w:r>
      <w:r>
        <w:rPr>
          <w:rFonts w:eastAsia="仿宋_GB2312" w:hint="eastAsia"/>
          <w:sz w:val="32"/>
        </w:rPr>
        <w:t>·</w:t>
      </w:r>
      <w:r>
        <w:rPr>
          <w:rFonts w:eastAsia="仿宋_GB2312" w:hint="eastAsia"/>
          <w:sz w:val="32"/>
        </w:rPr>
        <w:t>3</w:t>
      </w:r>
      <w:r>
        <w:rPr>
          <w:rFonts w:eastAsia="仿宋_GB2312" w:hint="eastAsia"/>
          <w:sz w:val="32"/>
        </w:rPr>
        <w:t>”一般事故调查组</w:t>
      </w:r>
    </w:p>
    <w:p w:rsidR="00412B8E" w:rsidRDefault="00BD0EFD">
      <w:pPr>
        <w:jc w:val="center"/>
        <w:rPr>
          <w:rFonts w:ascii="仿宋_GB2312" w:eastAsia="仿宋_GB2312" w:hAnsi="仿宋_GB2312" w:cs="仿宋_GB2312"/>
          <w:sz w:val="32"/>
          <w:szCs w:val="32"/>
        </w:rPr>
      </w:pPr>
      <w:r>
        <w:rPr>
          <w:rFonts w:eastAsia="仿宋_GB2312" w:hint="eastAsia"/>
          <w:sz w:val="32"/>
        </w:rPr>
        <w:t>2023</w:t>
      </w:r>
      <w:r>
        <w:rPr>
          <w:rFonts w:eastAsia="仿宋_GB2312" w:hint="eastAsia"/>
          <w:sz w:val="32"/>
        </w:rPr>
        <w:t>年</w:t>
      </w:r>
      <w:r>
        <w:rPr>
          <w:rFonts w:eastAsia="仿宋_GB2312"/>
          <w:sz w:val="32"/>
          <w:lang w:val="en"/>
        </w:rPr>
        <w:t>6</w:t>
      </w:r>
      <w:r>
        <w:rPr>
          <w:rFonts w:ascii="仿宋_GB2312" w:eastAsia="仿宋_GB2312" w:hAnsi="仿宋_GB2312" w:cs="仿宋_GB2312" w:hint="eastAsia"/>
          <w:sz w:val="32"/>
          <w:szCs w:val="32"/>
        </w:rPr>
        <w:t>月</w:t>
      </w:r>
    </w:p>
    <w:p w:rsidR="00412B8E" w:rsidRDefault="00412B8E">
      <w:pPr>
        <w:jc w:val="center"/>
        <w:rPr>
          <w:rFonts w:ascii="仿宋_GB2312" w:eastAsia="仿宋_GB2312" w:hAnsi="仿宋_GB2312" w:cs="仿宋_GB2312"/>
          <w:sz w:val="32"/>
          <w:szCs w:val="32"/>
        </w:rPr>
      </w:pPr>
    </w:p>
    <w:p w:rsidR="00412B8E" w:rsidRDefault="00412B8E">
      <w:pPr>
        <w:jc w:val="center"/>
        <w:rPr>
          <w:rFonts w:ascii="仿宋_GB2312" w:eastAsia="仿宋_GB2312" w:hAnsi="仿宋_GB2312" w:cs="仿宋_GB2312"/>
          <w:sz w:val="32"/>
          <w:szCs w:val="32"/>
        </w:rPr>
      </w:pPr>
    </w:p>
    <w:p w:rsidR="00412B8E" w:rsidRDefault="00412B8E">
      <w:pPr>
        <w:rPr>
          <w:rFonts w:ascii="仿宋_GB2312" w:eastAsia="仿宋_GB2312" w:hAnsi="仿宋_GB2312" w:cs="仿宋_GB2312"/>
          <w:sz w:val="32"/>
          <w:szCs w:val="32"/>
        </w:rPr>
      </w:pPr>
    </w:p>
    <w:p w:rsidR="00412B8E" w:rsidRDefault="00412B8E">
      <w:pPr>
        <w:spacing w:line="360" w:lineRule="auto"/>
        <w:jc w:val="center"/>
        <w:rPr>
          <w:rFonts w:ascii="宋体" w:hAnsi="宋体"/>
        </w:rPr>
        <w:sectPr w:rsidR="00412B8E">
          <w:footerReference w:type="even" r:id="rId8"/>
          <w:footerReference w:type="default" r:id="rId9"/>
          <w:footnotePr>
            <w:pos w:val="beneathText"/>
          </w:footnotePr>
          <w:pgSz w:w="11906" w:h="16838"/>
          <w:pgMar w:top="2098" w:right="1474" w:bottom="1985" w:left="1588" w:header="851" w:footer="1418" w:gutter="0"/>
          <w:pgNumType w:fmt="numberInDash"/>
          <w:cols w:space="720"/>
          <w:docGrid w:type="lines" w:linePitch="289" w:charSpace="-1844"/>
        </w:sectPr>
      </w:pPr>
    </w:p>
    <w:sdt>
      <w:sdtPr>
        <w:rPr>
          <w:rFonts w:ascii="宋体" w:hAnsi="宋体"/>
          <w:b/>
          <w:bCs/>
          <w:sz w:val="32"/>
          <w:szCs w:val="32"/>
        </w:rPr>
        <w:id w:val="147475974"/>
        <w:docPartObj>
          <w:docPartGallery w:val="Table of Contents"/>
          <w:docPartUnique/>
        </w:docPartObj>
      </w:sdtPr>
      <w:sdtEndPr/>
      <w:sdtContent>
        <w:p w:rsidR="00412B8E" w:rsidRDefault="00BD0EFD">
          <w:pPr>
            <w:spacing w:line="360" w:lineRule="auto"/>
            <w:jc w:val="center"/>
            <w:rPr>
              <w:b/>
              <w:bCs/>
              <w:sz w:val="32"/>
              <w:szCs w:val="32"/>
            </w:rPr>
          </w:pPr>
          <w:r>
            <w:rPr>
              <w:rFonts w:ascii="宋体" w:hAnsi="宋体" w:hint="eastAsia"/>
              <w:b/>
              <w:bCs/>
              <w:sz w:val="32"/>
              <w:szCs w:val="32"/>
            </w:rPr>
            <w:t>目</w:t>
          </w:r>
          <w:r>
            <w:rPr>
              <w:rFonts w:ascii="宋体" w:hAnsi="宋体" w:hint="eastAsia"/>
              <w:b/>
              <w:bCs/>
              <w:sz w:val="32"/>
              <w:szCs w:val="32"/>
            </w:rPr>
            <w:t xml:space="preserve"> </w:t>
          </w:r>
          <w:r>
            <w:rPr>
              <w:rFonts w:ascii="宋体" w:hAnsi="宋体"/>
              <w:b/>
              <w:bCs/>
              <w:sz w:val="32"/>
              <w:szCs w:val="32"/>
            </w:rPr>
            <w:t>录</w:t>
          </w:r>
        </w:p>
        <w:p w:rsidR="00412B8E" w:rsidRDefault="00BD0EFD">
          <w:pPr>
            <w:pStyle w:val="1"/>
            <w:tabs>
              <w:tab w:val="right" w:leader="dot" w:pos="8844"/>
            </w:tabs>
            <w:rPr>
              <w:rFonts w:ascii="黑体" w:eastAsia="黑体" w:hAnsi="黑体" w:cs="黑体"/>
              <w:sz w:val="24"/>
            </w:rPr>
          </w:pPr>
          <w:r>
            <w:rPr>
              <w:rFonts w:ascii="宋体" w:hAnsi="宋体" w:cs="宋体" w:hint="eastAsia"/>
              <w:sz w:val="24"/>
            </w:rPr>
            <w:fldChar w:fldCharType="begin"/>
          </w:r>
          <w:r>
            <w:rPr>
              <w:rFonts w:ascii="宋体" w:hAnsi="宋体" w:cs="宋体" w:hint="eastAsia"/>
              <w:sz w:val="24"/>
            </w:rPr>
            <w:instrText xml:space="preserve">TOC \o "1-2" \h \u </w:instrText>
          </w:r>
          <w:r>
            <w:rPr>
              <w:rFonts w:ascii="宋体" w:hAnsi="宋体" w:cs="宋体" w:hint="eastAsia"/>
              <w:sz w:val="24"/>
            </w:rPr>
            <w:fldChar w:fldCharType="separate"/>
          </w:r>
          <w:hyperlink w:anchor="_Toc10384" w:history="1">
            <w:r>
              <w:rPr>
                <w:rFonts w:ascii="黑体" w:eastAsia="黑体" w:hAnsi="黑体" w:cs="黑体" w:hint="eastAsia"/>
                <w:sz w:val="24"/>
              </w:rPr>
              <w:t>一、事故基本情况</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_Toc10384 \h </w:instrText>
            </w:r>
            <w:r>
              <w:rPr>
                <w:rFonts w:ascii="黑体" w:eastAsia="黑体" w:hAnsi="黑体" w:cs="黑体" w:hint="eastAsia"/>
                <w:sz w:val="24"/>
              </w:rPr>
            </w:r>
            <w:r>
              <w:rPr>
                <w:rFonts w:ascii="黑体" w:eastAsia="黑体" w:hAnsi="黑体" w:cs="黑体" w:hint="eastAsia"/>
                <w:sz w:val="24"/>
              </w:rPr>
              <w:fldChar w:fldCharType="separate"/>
            </w:r>
            <w:r>
              <w:rPr>
                <w:rFonts w:ascii="黑体" w:eastAsia="黑体" w:hAnsi="黑体" w:cs="黑体" w:hint="eastAsia"/>
                <w:sz w:val="24"/>
              </w:rPr>
              <w:t>- 2 -</w:t>
            </w:r>
            <w:r>
              <w:rPr>
                <w:rFonts w:ascii="黑体" w:eastAsia="黑体" w:hAnsi="黑体" w:cs="黑体" w:hint="eastAsia"/>
                <w:sz w:val="24"/>
              </w:rPr>
              <w:fldChar w:fldCharType="end"/>
            </w:r>
          </w:hyperlink>
        </w:p>
        <w:p w:rsidR="00412B8E" w:rsidRDefault="00BD0EFD">
          <w:pPr>
            <w:pStyle w:val="20"/>
            <w:tabs>
              <w:tab w:val="right" w:leader="dot" w:pos="8844"/>
            </w:tabs>
            <w:rPr>
              <w:rFonts w:ascii="宋体" w:hAnsi="宋体" w:cs="宋体"/>
              <w:sz w:val="24"/>
            </w:rPr>
          </w:pPr>
          <w:hyperlink w:anchor="_Toc30147" w:history="1">
            <w:r>
              <w:rPr>
                <w:rFonts w:ascii="宋体" w:hAnsi="宋体" w:cs="宋体" w:hint="eastAsia"/>
                <w:bCs/>
                <w:sz w:val="24"/>
              </w:rPr>
              <w:t>（一）事故发生单位及相关单位概况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_Toc30147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- 2 -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20119" w:history="1">
            <w:r>
              <w:rPr>
                <w:rFonts w:ascii="宋体" w:hAnsi="宋体" w:cs="宋体" w:hint="eastAsia"/>
                <w:bCs/>
                <w:sz w:val="24"/>
              </w:rPr>
              <w:t>（二</w:t>
            </w:r>
            <w:r>
              <w:rPr>
                <w:rFonts w:ascii="宋体" w:hAnsi="宋体" w:cs="宋体" w:hint="eastAsia"/>
                <w:bCs/>
                <w:sz w:val="24"/>
              </w:rPr>
              <w:t>）涉事项目情况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_Toc20119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- 4 -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12355" w:history="1">
            <w:r>
              <w:rPr>
                <w:rFonts w:ascii="宋体" w:hAnsi="宋体" w:cs="宋体" w:hint="eastAsia"/>
                <w:bCs/>
                <w:sz w:val="24"/>
              </w:rPr>
              <w:t>（三）事故发生单位安全管理情况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_Toc12355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- 5 -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32369" w:history="1">
            <w:r>
              <w:rPr>
                <w:rFonts w:ascii="宋体" w:hAnsi="宋体" w:cs="宋体" w:hint="eastAsia"/>
                <w:bCs/>
                <w:sz w:val="24"/>
              </w:rPr>
              <w:t>（四）事故发生经过</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_Toc32369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- 6 -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21314" w:history="1">
            <w:r>
              <w:rPr>
                <w:rFonts w:ascii="宋体" w:hAnsi="宋体" w:cs="宋体" w:hint="eastAsia"/>
                <w:bCs/>
                <w:sz w:val="24"/>
              </w:rPr>
              <w:t>（四）事故现场情况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_Toc21314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- 7 -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3053" w:history="1">
            <w:r>
              <w:rPr>
                <w:rFonts w:ascii="宋体" w:hAnsi="宋体" w:cs="宋体" w:hint="eastAsia"/>
                <w:bCs/>
                <w:sz w:val="24"/>
              </w:rPr>
              <w:t>（五）人员伤亡和直接经济损失情况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_Toc3053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- 9 -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7430" w:history="1">
            <w:r>
              <w:rPr>
                <w:rFonts w:ascii="宋体" w:hAnsi="宋体" w:cs="宋体" w:hint="eastAsia"/>
                <w:bCs/>
                <w:sz w:val="24"/>
              </w:rPr>
              <w:t>（六）其他情况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_Toc7430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- 10 -</w:t>
            </w:r>
            <w:r>
              <w:rPr>
                <w:rFonts w:ascii="宋体" w:hAnsi="宋体" w:cs="宋体" w:hint="eastAsia"/>
                <w:sz w:val="24"/>
              </w:rPr>
              <w:fldChar w:fldCharType="end"/>
            </w:r>
          </w:hyperlink>
        </w:p>
        <w:p w:rsidR="00412B8E" w:rsidRDefault="00BD0EFD">
          <w:pPr>
            <w:pStyle w:val="1"/>
            <w:tabs>
              <w:tab w:val="right" w:leader="dot" w:pos="8844"/>
            </w:tabs>
            <w:rPr>
              <w:rFonts w:ascii="黑体" w:eastAsia="黑体" w:hAnsi="黑体" w:cs="黑体"/>
              <w:sz w:val="24"/>
            </w:rPr>
          </w:pPr>
          <w:hyperlink w:anchor="_Toc22306" w:history="1">
            <w:r>
              <w:rPr>
                <w:rFonts w:ascii="黑体" w:eastAsia="黑体" w:hAnsi="黑体" w:cs="黑体" w:hint="eastAsia"/>
                <w:sz w:val="24"/>
              </w:rPr>
              <w:t>二、事故应急处置及评估情况</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_Toc22306 \h </w:instrText>
            </w:r>
            <w:r>
              <w:rPr>
                <w:rFonts w:ascii="黑体" w:eastAsia="黑体" w:hAnsi="黑体" w:cs="黑体" w:hint="eastAsia"/>
                <w:sz w:val="24"/>
              </w:rPr>
            </w:r>
            <w:r>
              <w:rPr>
                <w:rFonts w:ascii="黑体" w:eastAsia="黑体" w:hAnsi="黑体" w:cs="黑体" w:hint="eastAsia"/>
                <w:sz w:val="24"/>
              </w:rPr>
              <w:fldChar w:fldCharType="separate"/>
            </w:r>
            <w:r>
              <w:rPr>
                <w:rFonts w:ascii="黑体" w:eastAsia="黑体" w:hAnsi="黑体" w:cs="黑体" w:hint="eastAsia"/>
                <w:sz w:val="24"/>
              </w:rPr>
              <w:t>- 11 -</w:t>
            </w:r>
            <w:r>
              <w:rPr>
                <w:rFonts w:ascii="黑体" w:eastAsia="黑体" w:hAnsi="黑体" w:cs="黑体" w:hint="eastAsia"/>
                <w:sz w:val="24"/>
              </w:rPr>
              <w:fldChar w:fldCharType="end"/>
            </w:r>
          </w:hyperlink>
        </w:p>
        <w:p w:rsidR="00412B8E" w:rsidRDefault="00BD0EFD">
          <w:pPr>
            <w:pStyle w:val="20"/>
            <w:tabs>
              <w:tab w:val="right" w:leader="dot" w:pos="8844"/>
            </w:tabs>
            <w:rPr>
              <w:rFonts w:ascii="宋体" w:hAnsi="宋体" w:cs="宋体"/>
              <w:sz w:val="24"/>
            </w:rPr>
          </w:pPr>
          <w:hyperlink w:anchor="_Toc17541" w:history="1">
            <w:r>
              <w:rPr>
                <w:rFonts w:ascii="宋体" w:hAnsi="宋体" w:cs="宋体" w:hint="eastAsia"/>
                <w:bCs/>
                <w:sz w:val="24"/>
              </w:rPr>
              <w:t>（一）事故信息接报及响应情况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_Toc17541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- 11 -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15718" w:history="1">
            <w:r>
              <w:rPr>
                <w:rFonts w:ascii="宋体" w:hAnsi="宋体" w:cs="宋体" w:hint="eastAsia"/>
                <w:bCs/>
                <w:sz w:val="24"/>
              </w:rPr>
              <w:t>（二）事故现场应急处置情况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_Toc15718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- 12 -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4885" w:history="1">
            <w:r>
              <w:rPr>
                <w:rFonts w:ascii="宋体" w:hAnsi="宋体" w:cs="宋体" w:hint="eastAsia"/>
                <w:bCs/>
                <w:sz w:val="24"/>
              </w:rPr>
              <w:t>（三）医疗救治和善后情况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_Toc4885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w:t>
            </w:r>
            <w:r>
              <w:rPr>
                <w:rFonts w:ascii="宋体" w:hAnsi="宋体" w:cs="宋体" w:hint="eastAsia"/>
                <w:sz w:val="24"/>
              </w:rPr>
              <w:t xml:space="preserve"> 13 -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1730" w:history="1">
            <w:r>
              <w:rPr>
                <w:rFonts w:ascii="宋体" w:hAnsi="宋体" w:cs="宋体" w:hint="eastAsia"/>
                <w:bCs/>
                <w:sz w:val="24"/>
              </w:rPr>
              <w:t>（四）事故应急处置评估</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_Toc1730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- 13 -</w:t>
            </w:r>
            <w:r>
              <w:rPr>
                <w:rFonts w:ascii="宋体" w:hAnsi="宋体" w:cs="宋体" w:hint="eastAsia"/>
                <w:sz w:val="24"/>
              </w:rPr>
              <w:fldChar w:fldCharType="end"/>
            </w:r>
          </w:hyperlink>
        </w:p>
        <w:p w:rsidR="00412B8E" w:rsidRDefault="00BD0EFD">
          <w:pPr>
            <w:pStyle w:val="1"/>
            <w:tabs>
              <w:tab w:val="right" w:leader="dot" w:pos="8844"/>
            </w:tabs>
            <w:rPr>
              <w:rFonts w:ascii="黑体" w:eastAsia="黑体" w:hAnsi="黑体" w:cs="黑体"/>
              <w:sz w:val="24"/>
            </w:rPr>
          </w:pPr>
          <w:hyperlink w:anchor="_Toc27772" w:history="1">
            <w:r>
              <w:rPr>
                <w:rFonts w:ascii="黑体" w:eastAsia="黑体" w:hAnsi="黑体" w:cs="黑体" w:hint="eastAsia"/>
                <w:sz w:val="24"/>
              </w:rPr>
              <w:t>三、事故原因分析</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_Toc27772 \h </w:instrText>
            </w:r>
            <w:r>
              <w:rPr>
                <w:rFonts w:ascii="黑体" w:eastAsia="黑体" w:hAnsi="黑体" w:cs="黑体" w:hint="eastAsia"/>
                <w:sz w:val="24"/>
              </w:rPr>
            </w:r>
            <w:r>
              <w:rPr>
                <w:rFonts w:ascii="黑体" w:eastAsia="黑体" w:hAnsi="黑体" w:cs="黑体" w:hint="eastAsia"/>
                <w:sz w:val="24"/>
              </w:rPr>
              <w:fldChar w:fldCharType="separate"/>
            </w:r>
            <w:r>
              <w:rPr>
                <w:rFonts w:ascii="黑体" w:eastAsia="黑体" w:hAnsi="黑体" w:cs="黑体" w:hint="eastAsia"/>
                <w:sz w:val="24"/>
              </w:rPr>
              <w:t xml:space="preserve">- </w:t>
            </w:r>
            <w:r>
              <w:rPr>
                <w:rFonts w:ascii="黑体" w:eastAsia="黑体" w:hAnsi="黑体" w:cs="黑体" w:hint="eastAsia"/>
                <w:sz w:val="24"/>
              </w:rPr>
              <w:t>13 -</w:t>
            </w:r>
            <w:r>
              <w:rPr>
                <w:rFonts w:ascii="黑体" w:eastAsia="黑体" w:hAnsi="黑体" w:cs="黑体" w:hint="eastAsia"/>
                <w:sz w:val="24"/>
              </w:rPr>
              <w:fldChar w:fldCharType="end"/>
            </w:r>
          </w:hyperlink>
        </w:p>
        <w:p w:rsidR="00412B8E" w:rsidRDefault="00BD0EFD">
          <w:pPr>
            <w:pStyle w:val="20"/>
            <w:tabs>
              <w:tab w:val="right" w:leader="dot" w:pos="8844"/>
            </w:tabs>
            <w:rPr>
              <w:rFonts w:ascii="宋体" w:hAnsi="宋体" w:cs="宋体"/>
              <w:sz w:val="24"/>
            </w:rPr>
          </w:pPr>
          <w:hyperlink w:anchor="_Toc23615" w:history="1">
            <w:r>
              <w:rPr>
                <w:rFonts w:ascii="宋体" w:hAnsi="宋体" w:cs="宋体" w:hint="eastAsia"/>
                <w:bCs/>
                <w:sz w:val="24"/>
              </w:rPr>
              <w:t>（一）事故直接原因</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_Toc23615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- 13 -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16525" w:history="1">
            <w:r>
              <w:rPr>
                <w:rFonts w:ascii="宋体" w:hAnsi="宋体" w:cs="宋体" w:hint="eastAsia"/>
                <w:bCs/>
                <w:sz w:val="24"/>
              </w:rPr>
              <w:t>（二）事故相关检验检测和鉴定情况</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w:instrText>
            </w:r>
            <w:r>
              <w:rPr>
                <w:rFonts w:ascii="宋体" w:hAnsi="宋体" w:cs="宋体" w:hint="eastAsia"/>
                <w:sz w:val="24"/>
              </w:rPr>
              <w:instrText xml:space="preserve">16525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- 13 -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30094" w:history="1">
            <w:r>
              <w:rPr>
                <w:rFonts w:ascii="宋体" w:hAnsi="宋体" w:cs="宋体" w:hint="eastAsia"/>
                <w:bCs/>
                <w:sz w:val="24"/>
              </w:rPr>
              <w:t>（三）其他可能因素排除</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_Toc30094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- 14 -</w:t>
            </w:r>
            <w:r>
              <w:rPr>
                <w:rFonts w:ascii="宋体" w:hAnsi="宋体" w:cs="宋体" w:hint="eastAsia"/>
                <w:sz w:val="24"/>
              </w:rPr>
              <w:fldChar w:fldCharType="end"/>
            </w:r>
          </w:hyperlink>
        </w:p>
        <w:p w:rsidR="00412B8E" w:rsidRDefault="00BD0EFD">
          <w:pPr>
            <w:pStyle w:val="1"/>
            <w:tabs>
              <w:tab w:val="right" w:leader="dot" w:pos="8844"/>
            </w:tabs>
            <w:rPr>
              <w:rFonts w:ascii="黑体" w:eastAsia="黑体" w:hAnsi="黑体" w:cs="黑体"/>
              <w:sz w:val="24"/>
            </w:rPr>
          </w:pPr>
          <w:hyperlink w:anchor="_Toc31422" w:history="1">
            <w:r>
              <w:rPr>
                <w:rFonts w:ascii="黑体" w:eastAsia="黑体" w:hAnsi="黑体" w:cs="黑体" w:hint="eastAsia"/>
                <w:sz w:val="24"/>
              </w:rPr>
              <w:t>四、有关责任单位存在的主要问题</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w:instrText>
            </w:r>
            <w:r>
              <w:rPr>
                <w:rFonts w:ascii="黑体" w:eastAsia="黑体" w:hAnsi="黑体" w:cs="黑体" w:hint="eastAsia"/>
                <w:sz w:val="24"/>
              </w:rPr>
              <w:instrText xml:space="preserve">AGEREF _Toc31422 \h </w:instrText>
            </w:r>
            <w:r>
              <w:rPr>
                <w:rFonts w:ascii="黑体" w:eastAsia="黑体" w:hAnsi="黑体" w:cs="黑体" w:hint="eastAsia"/>
                <w:sz w:val="24"/>
              </w:rPr>
            </w:r>
            <w:r>
              <w:rPr>
                <w:rFonts w:ascii="黑体" w:eastAsia="黑体" w:hAnsi="黑体" w:cs="黑体" w:hint="eastAsia"/>
                <w:sz w:val="24"/>
              </w:rPr>
              <w:fldChar w:fldCharType="separate"/>
            </w:r>
            <w:r>
              <w:rPr>
                <w:rFonts w:ascii="黑体" w:eastAsia="黑体" w:hAnsi="黑体" w:cs="黑体" w:hint="eastAsia"/>
                <w:sz w:val="24"/>
              </w:rPr>
              <w:t>- 14 -</w:t>
            </w:r>
            <w:r>
              <w:rPr>
                <w:rFonts w:ascii="黑体" w:eastAsia="黑体" w:hAnsi="黑体" w:cs="黑体" w:hint="eastAsia"/>
                <w:sz w:val="24"/>
              </w:rPr>
              <w:fldChar w:fldCharType="end"/>
            </w:r>
          </w:hyperlink>
        </w:p>
        <w:p w:rsidR="00412B8E" w:rsidRDefault="00BD0EFD">
          <w:pPr>
            <w:pStyle w:val="20"/>
            <w:tabs>
              <w:tab w:val="right" w:leader="dot" w:pos="8844"/>
            </w:tabs>
            <w:rPr>
              <w:rFonts w:ascii="宋体" w:hAnsi="宋体" w:cs="宋体"/>
              <w:sz w:val="24"/>
            </w:rPr>
          </w:pPr>
          <w:hyperlink w:anchor="_Toc24774" w:history="1">
            <w:r>
              <w:rPr>
                <w:rFonts w:ascii="宋体" w:hAnsi="宋体" w:cs="宋体" w:hint="eastAsia"/>
                <w:bCs/>
                <w:sz w:val="24"/>
              </w:rPr>
              <w:t>（一）事故单位</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_Toc24774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- 14 -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26455" w:history="1">
            <w:r>
              <w:rPr>
                <w:rFonts w:ascii="宋体" w:hAnsi="宋体" w:cs="宋体" w:hint="eastAsia"/>
                <w:bCs/>
                <w:sz w:val="24"/>
              </w:rPr>
              <w:t>（二）有关监管部门</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_Toc26455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- 16 -</w:t>
            </w:r>
            <w:r>
              <w:rPr>
                <w:rFonts w:ascii="宋体" w:hAnsi="宋体" w:cs="宋体" w:hint="eastAsia"/>
                <w:sz w:val="24"/>
              </w:rPr>
              <w:fldChar w:fldCharType="end"/>
            </w:r>
          </w:hyperlink>
        </w:p>
        <w:p w:rsidR="00412B8E" w:rsidRDefault="00BD0EFD">
          <w:pPr>
            <w:pStyle w:val="1"/>
            <w:tabs>
              <w:tab w:val="right" w:leader="dot" w:pos="8844"/>
            </w:tabs>
            <w:rPr>
              <w:rFonts w:ascii="黑体" w:eastAsia="黑体" w:hAnsi="黑体" w:cs="黑体"/>
              <w:sz w:val="24"/>
            </w:rPr>
          </w:pPr>
          <w:hyperlink w:anchor="_Toc7511" w:history="1">
            <w:r>
              <w:rPr>
                <w:rFonts w:ascii="黑体" w:eastAsia="黑体" w:hAnsi="黑体" w:cs="黑体" w:hint="eastAsia"/>
                <w:sz w:val="24"/>
              </w:rPr>
              <w:t>五、对有关责任人员和责任单位的处理建议</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_Toc7511 \</w:instrText>
            </w:r>
            <w:r>
              <w:rPr>
                <w:rFonts w:ascii="黑体" w:eastAsia="黑体" w:hAnsi="黑体" w:cs="黑体" w:hint="eastAsia"/>
                <w:sz w:val="24"/>
              </w:rPr>
              <w:instrText xml:space="preserve">h </w:instrText>
            </w:r>
            <w:r>
              <w:rPr>
                <w:rFonts w:ascii="黑体" w:eastAsia="黑体" w:hAnsi="黑体" w:cs="黑体" w:hint="eastAsia"/>
                <w:sz w:val="24"/>
              </w:rPr>
            </w:r>
            <w:r>
              <w:rPr>
                <w:rFonts w:ascii="黑体" w:eastAsia="黑体" w:hAnsi="黑体" w:cs="黑体" w:hint="eastAsia"/>
                <w:sz w:val="24"/>
              </w:rPr>
              <w:fldChar w:fldCharType="separate"/>
            </w:r>
            <w:r>
              <w:rPr>
                <w:rFonts w:ascii="黑体" w:eastAsia="黑体" w:hAnsi="黑体" w:cs="黑体" w:hint="eastAsia"/>
                <w:sz w:val="24"/>
              </w:rPr>
              <w:t>- 16 -</w:t>
            </w:r>
            <w:r>
              <w:rPr>
                <w:rFonts w:ascii="黑体" w:eastAsia="黑体" w:hAnsi="黑体" w:cs="黑体" w:hint="eastAsia"/>
                <w:sz w:val="24"/>
              </w:rPr>
              <w:fldChar w:fldCharType="end"/>
            </w:r>
          </w:hyperlink>
        </w:p>
        <w:p w:rsidR="00412B8E" w:rsidRDefault="00BD0EFD">
          <w:pPr>
            <w:pStyle w:val="20"/>
            <w:tabs>
              <w:tab w:val="right" w:leader="dot" w:pos="8844"/>
            </w:tabs>
            <w:rPr>
              <w:rFonts w:ascii="宋体" w:hAnsi="宋体" w:cs="宋体"/>
              <w:sz w:val="24"/>
            </w:rPr>
          </w:pPr>
          <w:hyperlink w:anchor="_Toc810" w:history="1">
            <w:r>
              <w:rPr>
                <w:rFonts w:ascii="宋体" w:hAnsi="宋体" w:cs="宋体" w:hint="eastAsia"/>
                <w:bCs/>
                <w:sz w:val="24"/>
              </w:rPr>
              <w:t>（一）建议免于追究责任人员</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_Toc810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- 16 -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19306" w:history="1">
            <w:r>
              <w:rPr>
                <w:rFonts w:ascii="宋体" w:hAnsi="宋体" w:cs="宋体" w:hint="eastAsia"/>
                <w:bCs/>
                <w:sz w:val="24"/>
              </w:rPr>
              <w:t>（二）建议移送司法机关处理的人员</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_Toc19306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- 17 -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4594" w:history="1">
            <w:r>
              <w:rPr>
                <w:rFonts w:ascii="宋体" w:hAnsi="宋体" w:cs="宋体" w:hint="eastAsia"/>
                <w:bCs/>
                <w:sz w:val="24"/>
              </w:rPr>
              <w:t>（三）对有关公职人员的处理建议</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_Toc4594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- 17 -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31540" w:history="1">
            <w:r>
              <w:rPr>
                <w:rFonts w:ascii="宋体" w:hAnsi="宋体" w:cs="宋体" w:hint="eastAsia"/>
                <w:bCs/>
                <w:sz w:val="24"/>
              </w:rPr>
              <w:t>（四）</w:t>
            </w:r>
            <w:r>
              <w:rPr>
                <w:rFonts w:ascii="宋体" w:hAnsi="宋体" w:cs="宋体" w:hint="eastAsia"/>
                <w:bCs/>
                <w:sz w:val="24"/>
              </w:rPr>
              <w:t>对有关责任人员的处理建议</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_Toc31540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- 17 -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30926" w:history="1">
            <w:r>
              <w:rPr>
                <w:rFonts w:ascii="宋体" w:hAnsi="宋体" w:cs="宋体" w:hint="eastAsia"/>
                <w:bCs/>
                <w:sz w:val="24"/>
              </w:rPr>
              <w:t>（五）对有关责任单位的处理建议</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_Toc30926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- 19 -</w:t>
            </w:r>
            <w:r>
              <w:rPr>
                <w:rFonts w:ascii="宋体" w:hAnsi="宋体" w:cs="宋体" w:hint="eastAsia"/>
                <w:sz w:val="24"/>
              </w:rPr>
              <w:fldChar w:fldCharType="end"/>
            </w:r>
          </w:hyperlink>
        </w:p>
        <w:p w:rsidR="00412B8E" w:rsidRDefault="00BD0EFD">
          <w:pPr>
            <w:pStyle w:val="1"/>
            <w:tabs>
              <w:tab w:val="right" w:leader="dot" w:pos="8844"/>
            </w:tabs>
            <w:rPr>
              <w:rFonts w:ascii="黑体" w:eastAsia="黑体" w:hAnsi="黑体" w:cs="黑体"/>
              <w:sz w:val="24"/>
            </w:rPr>
          </w:pPr>
          <w:hyperlink w:anchor="_Toc17428" w:history="1">
            <w:r>
              <w:rPr>
                <w:rFonts w:ascii="黑体" w:eastAsia="黑体" w:hAnsi="黑体" w:cs="黑体" w:hint="eastAsia"/>
                <w:sz w:val="24"/>
              </w:rPr>
              <w:t>六、事故主要教训</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_Toc17428 \h </w:instrText>
            </w:r>
            <w:r>
              <w:rPr>
                <w:rFonts w:ascii="黑体" w:eastAsia="黑体" w:hAnsi="黑体" w:cs="黑体" w:hint="eastAsia"/>
                <w:sz w:val="24"/>
              </w:rPr>
            </w:r>
            <w:r>
              <w:rPr>
                <w:rFonts w:ascii="黑体" w:eastAsia="黑体" w:hAnsi="黑体" w:cs="黑体" w:hint="eastAsia"/>
                <w:sz w:val="24"/>
              </w:rPr>
              <w:fldChar w:fldCharType="separate"/>
            </w:r>
            <w:r>
              <w:rPr>
                <w:rFonts w:ascii="黑体" w:eastAsia="黑体" w:hAnsi="黑体" w:cs="黑体" w:hint="eastAsia"/>
                <w:sz w:val="24"/>
              </w:rPr>
              <w:t>- 20 -</w:t>
            </w:r>
            <w:r>
              <w:rPr>
                <w:rFonts w:ascii="黑体" w:eastAsia="黑体" w:hAnsi="黑体" w:cs="黑体" w:hint="eastAsia"/>
                <w:sz w:val="24"/>
              </w:rPr>
              <w:fldChar w:fldCharType="end"/>
            </w:r>
          </w:hyperlink>
        </w:p>
        <w:p w:rsidR="00412B8E" w:rsidRDefault="00BD0EFD">
          <w:pPr>
            <w:pStyle w:val="20"/>
            <w:tabs>
              <w:tab w:val="right" w:leader="dot" w:pos="8844"/>
            </w:tabs>
            <w:rPr>
              <w:rFonts w:ascii="宋体" w:hAnsi="宋体" w:cs="宋体"/>
              <w:sz w:val="24"/>
            </w:rPr>
          </w:pPr>
          <w:hyperlink w:anchor="_Toc1395" w:history="1">
            <w:r>
              <w:rPr>
                <w:rFonts w:ascii="宋体" w:hAnsi="宋体" w:cs="宋体" w:hint="eastAsia"/>
                <w:bCs/>
                <w:sz w:val="24"/>
              </w:rPr>
              <w:t>（一）有关部门落实安全监管责任不到位</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_Toc1395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- 20 -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18804" w:history="1">
            <w:r>
              <w:rPr>
                <w:rFonts w:ascii="宋体" w:hAnsi="宋体" w:cs="宋体" w:hint="eastAsia"/>
                <w:bCs/>
                <w:sz w:val="24"/>
              </w:rPr>
              <w:t>（二）代建单位履职不到位</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_Toc18804 \</w:instrText>
            </w:r>
            <w:r>
              <w:rPr>
                <w:rFonts w:ascii="宋体" w:hAnsi="宋体" w:cs="宋体" w:hint="eastAsia"/>
                <w:sz w:val="24"/>
              </w:rPr>
              <w:instrText xml:space="preserve">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- 20 -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20488" w:history="1">
            <w:r>
              <w:rPr>
                <w:rFonts w:ascii="宋体" w:hAnsi="宋体" w:cs="宋体" w:hint="eastAsia"/>
                <w:bCs/>
                <w:sz w:val="24"/>
              </w:rPr>
              <w:t>（三）承包单位违法违规严重</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_Toc20488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- 20 -</w:t>
            </w:r>
            <w:r>
              <w:rPr>
                <w:rFonts w:ascii="宋体" w:hAnsi="宋体" w:cs="宋体" w:hint="eastAsia"/>
                <w:sz w:val="24"/>
              </w:rPr>
              <w:fldChar w:fldCharType="end"/>
            </w:r>
          </w:hyperlink>
        </w:p>
        <w:p w:rsidR="00412B8E" w:rsidRDefault="00BD0EFD">
          <w:pPr>
            <w:pStyle w:val="1"/>
            <w:tabs>
              <w:tab w:val="right" w:leader="dot" w:pos="8844"/>
            </w:tabs>
            <w:rPr>
              <w:rFonts w:ascii="黑体" w:eastAsia="黑体" w:hAnsi="黑体" w:cs="黑体"/>
              <w:sz w:val="24"/>
            </w:rPr>
          </w:pPr>
          <w:hyperlink w:anchor="_Toc17338" w:history="1">
            <w:r>
              <w:rPr>
                <w:rFonts w:ascii="黑体" w:eastAsia="黑体" w:hAnsi="黑体" w:cs="黑体" w:hint="eastAsia"/>
                <w:sz w:val="24"/>
              </w:rPr>
              <w:t>七、事故整改和防范措施</w:t>
            </w:r>
            <w:r>
              <w:rPr>
                <w:rFonts w:ascii="黑体" w:eastAsia="黑体" w:hAnsi="黑体" w:cs="黑体" w:hint="eastAsia"/>
                <w:sz w:val="24"/>
              </w:rPr>
              <w:tab/>
            </w:r>
            <w:r>
              <w:rPr>
                <w:rFonts w:ascii="黑体" w:eastAsia="黑体" w:hAnsi="黑体" w:cs="黑体" w:hint="eastAsia"/>
                <w:sz w:val="24"/>
              </w:rPr>
              <w:fldChar w:fldCharType="begin"/>
            </w:r>
            <w:r>
              <w:rPr>
                <w:rFonts w:ascii="黑体" w:eastAsia="黑体" w:hAnsi="黑体" w:cs="黑体" w:hint="eastAsia"/>
                <w:sz w:val="24"/>
              </w:rPr>
              <w:instrText xml:space="preserve"> PAGEREF _</w:instrText>
            </w:r>
            <w:r>
              <w:rPr>
                <w:rFonts w:ascii="黑体" w:eastAsia="黑体" w:hAnsi="黑体" w:cs="黑体" w:hint="eastAsia"/>
                <w:sz w:val="24"/>
              </w:rPr>
              <w:instrText xml:space="preserve">Toc17338 \h </w:instrText>
            </w:r>
            <w:r>
              <w:rPr>
                <w:rFonts w:ascii="黑体" w:eastAsia="黑体" w:hAnsi="黑体" w:cs="黑体" w:hint="eastAsia"/>
                <w:sz w:val="24"/>
              </w:rPr>
            </w:r>
            <w:r>
              <w:rPr>
                <w:rFonts w:ascii="黑体" w:eastAsia="黑体" w:hAnsi="黑体" w:cs="黑体" w:hint="eastAsia"/>
                <w:sz w:val="24"/>
              </w:rPr>
              <w:fldChar w:fldCharType="separate"/>
            </w:r>
            <w:r>
              <w:rPr>
                <w:rFonts w:ascii="黑体" w:eastAsia="黑体" w:hAnsi="黑体" w:cs="黑体" w:hint="eastAsia"/>
                <w:sz w:val="24"/>
              </w:rPr>
              <w:t>- 21 -</w:t>
            </w:r>
            <w:r>
              <w:rPr>
                <w:rFonts w:ascii="黑体" w:eastAsia="黑体" w:hAnsi="黑体" w:cs="黑体" w:hint="eastAsia"/>
                <w:sz w:val="24"/>
              </w:rPr>
              <w:fldChar w:fldCharType="end"/>
            </w:r>
          </w:hyperlink>
        </w:p>
        <w:p w:rsidR="00412B8E" w:rsidRDefault="00BD0EFD">
          <w:pPr>
            <w:pStyle w:val="20"/>
            <w:tabs>
              <w:tab w:val="right" w:leader="dot" w:pos="8844"/>
            </w:tabs>
            <w:rPr>
              <w:rFonts w:ascii="宋体" w:hAnsi="宋体" w:cs="宋体"/>
              <w:sz w:val="24"/>
            </w:rPr>
          </w:pPr>
          <w:hyperlink w:anchor="_Toc5322" w:history="1">
            <w:r>
              <w:rPr>
                <w:rFonts w:ascii="宋体" w:hAnsi="宋体" w:cs="宋体" w:hint="eastAsia"/>
                <w:bCs/>
                <w:sz w:val="24"/>
              </w:rPr>
              <w:t>（一）提高政治站位，强化安全责任落实</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_Toc5322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- 21 -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5590" w:history="1">
            <w:r>
              <w:rPr>
                <w:rFonts w:ascii="宋体" w:hAnsi="宋体" w:cs="宋体" w:hint="eastAsia"/>
                <w:bCs/>
                <w:sz w:val="24"/>
              </w:rPr>
              <w:t>（二）严守法律底线，落实企业安全主体责任</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_Toc5590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- 21 -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3050" w:history="1">
            <w:r>
              <w:rPr>
                <w:rFonts w:ascii="宋体" w:hAnsi="宋体" w:cs="宋体" w:hint="eastAsia"/>
                <w:bCs/>
                <w:sz w:val="24"/>
              </w:rPr>
              <w:t>（三）深刻吸取教训，加强有限空间等危险作业管理</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w:instrText>
            </w:r>
            <w:r>
              <w:rPr>
                <w:rFonts w:ascii="宋体" w:hAnsi="宋体" w:cs="宋体" w:hint="eastAsia"/>
                <w:sz w:val="24"/>
              </w:rPr>
              <w:instrText xml:space="preserve"> _Toc3050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- 22 -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31793" w:history="1">
            <w:r>
              <w:rPr>
                <w:rFonts w:ascii="宋体" w:hAnsi="宋体" w:cs="宋体" w:hint="eastAsia"/>
                <w:bCs/>
                <w:sz w:val="24"/>
              </w:rPr>
              <w:t>（四）严把准入关，加强承包商管理</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_Toc31793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- 22 -</w:t>
            </w:r>
            <w:r>
              <w:rPr>
                <w:rFonts w:ascii="宋体" w:hAnsi="宋体" w:cs="宋体" w:hint="eastAsia"/>
                <w:sz w:val="24"/>
              </w:rPr>
              <w:fldChar w:fldCharType="end"/>
            </w:r>
          </w:hyperlink>
        </w:p>
        <w:p w:rsidR="00412B8E" w:rsidRDefault="00BD0EFD">
          <w:pPr>
            <w:pStyle w:val="20"/>
            <w:tabs>
              <w:tab w:val="right" w:leader="dot" w:pos="8844"/>
            </w:tabs>
            <w:rPr>
              <w:rFonts w:ascii="宋体" w:hAnsi="宋体" w:cs="宋体"/>
              <w:sz w:val="24"/>
            </w:rPr>
          </w:pPr>
          <w:hyperlink w:anchor="_Toc14662" w:history="1">
            <w:r>
              <w:rPr>
                <w:rFonts w:ascii="宋体" w:hAnsi="宋体" w:cs="宋体" w:hint="eastAsia"/>
                <w:bCs/>
                <w:sz w:val="24"/>
              </w:rPr>
              <w:t>（五）强化一线员工的</w:t>
            </w:r>
            <w:r>
              <w:rPr>
                <w:rFonts w:ascii="宋体" w:hAnsi="宋体" w:cs="宋体" w:hint="eastAsia"/>
                <w:bCs/>
                <w:sz w:val="24"/>
              </w:rPr>
              <w:t>紧急处置和救援能力</w:t>
            </w:r>
            <w:r>
              <w:rPr>
                <w:rFonts w:ascii="宋体" w:hAnsi="宋体" w:cs="宋体" w:hint="eastAsia"/>
                <w:sz w:val="24"/>
              </w:rPr>
              <w:tab/>
            </w:r>
            <w:r>
              <w:rPr>
                <w:rFonts w:ascii="宋体" w:hAnsi="宋体" w:cs="宋体" w:hint="eastAsia"/>
                <w:sz w:val="24"/>
              </w:rPr>
              <w:fldChar w:fldCharType="begin"/>
            </w:r>
            <w:r>
              <w:rPr>
                <w:rFonts w:ascii="宋体" w:hAnsi="宋体" w:cs="宋体" w:hint="eastAsia"/>
                <w:sz w:val="24"/>
              </w:rPr>
              <w:instrText xml:space="preserve"> PAGEREF _Toc14662 \h </w:instrText>
            </w:r>
            <w:r>
              <w:rPr>
                <w:rFonts w:ascii="宋体" w:hAnsi="宋体" w:cs="宋体" w:hint="eastAsia"/>
                <w:sz w:val="24"/>
              </w:rPr>
            </w:r>
            <w:r>
              <w:rPr>
                <w:rFonts w:ascii="宋体" w:hAnsi="宋体" w:cs="宋体" w:hint="eastAsia"/>
                <w:sz w:val="24"/>
              </w:rPr>
              <w:fldChar w:fldCharType="separate"/>
            </w:r>
            <w:r>
              <w:rPr>
                <w:rFonts w:ascii="宋体" w:hAnsi="宋体" w:cs="宋体" w:hint="eastAsia"/>
                <w:sz w:val="24"/>
              </w:rPr>
              <w:t>- 22 -</w:t>
            </w:r>
            <w:r>
              <w:rPr>
                <w:rFonts w:ascii="宋体" w:hAnsi="宋体" w:cs="宋体" w:hint="eastAsia"/>
                <w:sz w:val="24"/>
              </w:rPr>
              <w:fldChar w:fldCharType="end"/>
            </w:r>
          </w:hyperlink>
        </w:p>
        <w:p w:rsidR="00412B8E" w:rsidRDefault="00BD0EFD">
          <w:pPr>
            <w:widowControl/>
            <w:spacing w:line="360" w:lineRule="auto"/>
          </w:pPr>
          <w:r>
            <w:rPr>
              <w:rFonts w:ascii="宋体" w:hAnsi="宋体" w:cs="宋体" w:hint="eastAsia"/>
              <w:sz w:val="24"/>
            </w:rPr>
            <w:fldChar w:fldCharType="end"/>
          </w:r>
        </w:p>
      </w:sdtContent>
    </w:sdt>
    <w:p w:rsidR="00412B8E" w:rsidRDefault="00412B8E">
      <w:pPr>
        <w:spacing w:line="560" w:lineRule="exact"/>
        <w:ind w:firstLineChars="200" w:firstLine="640"/>
        <w:rPr>
          <w:rFonts w:eastAsia="仿宋_GB2312" w:cs="仿宋_GB2312"/>
          <w:color w:val="000000"/>
          <w:sz w:val="32"/>
          <w:szCs w:val="32"/>
        </w:rPr>
        <w:sectPr w:rsidR="00412B8E">
          <w:footerReference w:type="even" r:id="rId10"/>
          <w:footerReference w:type="default" r:id="rId11"/>
          <w:footnotePr>
            <w:pos w:val="beneathText"/>
          </w:footnotePr>
          <w:pgSz w:w="11906" w:h="16838"/>
          <w:pgMar w:top="2098" w:right="1474" w:bottom="1985" w:left="1588" w:header="851" w:footer="1418" w:gutter="0"/>
          <w:pgNumType w:fmt="numberInDash" w:start="1"/>
          <w:cols w:space="720"/>
          <w:docGrid w:type="lines" w:linePitch="289" w:charSpace="-1844"/>
        </w:sectPr>
      </w:pPr>
    </w:p>
    <w:p w:rsidR="00412B8E" w:rsidRDefault="00BD0EFD">
      <w:pPr>
        <w:spacing w:line="560" w:lineRule="exact"/>
        <w:jc w:val="center"/>
        <w:rPr>
          <w:rFonts w:eastAsia="仿宋_GB2312" w:cs="仿宋_GB2312"/>
          <w:color w:val="000000"/>
          <w:sz w:val="32"/>
          <w:szCs w:val="32"/>
        </w:rPr>
      </w:pPr>
      <w:r>
        <w:rPr>
          <w:rFonts w:ascii="方正小标宋简体" w:eastAsia="方正小标宋简体" w:hAnsi="方正小标宋简体" w:cs="方正小标宋简体" w:hint="eastAsia"/>
          <w:sz w:val="44"/>
          <w:szCs w:val="44"/>
        </w:rPr>
        <w:lastRenderedPageBreak/>
        <w:t>滨海新区保税区河北清水源环境发展有限公司“</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”一般中毒和窒息事故调查报告</w:t>
      </w:r>
    </w:p>
    <w:p w:rsidR="00412B8E" w:rsidRDefault="00412B8E">
      <w:pPr>
        <w:spacing w:line="560" w:lineRule="exact"/>
        <w:ind w:firstLineChars="200" w:firstLine="640"/>
        <w:jc w:val="center"/>
        <w:rPr>
          <w:rFonts w:eastAsia="仿宋_GB2312" w:cs="仿宋_GB2312"/>
          <w:color w:val="000000"/>
          <w:sz w:val="32"/>
          <w:szCs w:val="32"/>
        </w:rPr>
      </w:pPr>
    </w:p>
    <w:p w:rsidR="00412B8E" w:rsidRDefault="00BD0EFD">
      <w:pPr>
        <w:spacing w:line="560" w:lineRule="exact"/>
        <w:ind w:firstLineChars="200" w:firstLine="640"/>
        <w:rPr>
          <w:rFonts w:eastAsia="仿宋_GB2312" w:cs="仿宋_GB2312"/>
          <w:color w:val="000000"/>
          <w:sz w:val="32"/>
          <w:szCs w:val="32"/>
        </w:rPr>
      </w:pPr>
      <w:r>
        <w:rPr>
          <w:rFonts w:eastAsia="仿宋_GB2312" w:cs="仿宋_GB2312"/>
          <w:color w:val="000000"/>
          <w:sz w:val="32"/>
          <w:szCs w:val="32"/>
        </w:rPr>
        <w:t>202</w:t>
      </w:r>
      <w:r>
        <w:rPr>
          <w:rFonts w:eastAsia="仿宋_GB2312" w:cs="仿宋_GB2312" w:hint="eastAsia"/>
          <w:color w:val="000000"/>
          <w:sz w:val="32"/>
          <w:szCs w:val="32"/>
        </w:rPr>
        <w:t>3</w:t>
      </w:r>
      <w:r>
        <w:rPr>
          <w:rFonts w:eastAsia="仿宋_GB2312" w:cs="仿宋_GB2312"/>
          <w:color w:val="000000"/>
          <w:sz w:val="32"/>
          <w:szCs w:val="32"/>
        </w:rPr>
        <w:t>年</w:t>
      </w:r>
      <w:r>
        <w:rPr>
          <w:rFonts w:eastAsia="仿宋_GB2312" w:cs="仿宋_GB2312" w:hint="eastAsia"/>
          <w:color w:val="000000"/>
          <w:sz w:val="32"/>
          <w:szCs w:val="32"/>
        </w:rPr>
        <w:t>3</w:t>
      </w:r>
      <w:r>
        <w:rPr>
          <w:rFonts w:eastAsia="仿宋_GB2312" w:cs="仿宋_GB2312"/>
          <w:color w:val="000000"/>
          <w:sz w:val="32"/>
          <w:szCs w:val="32"/>
        </w:rPr>
        <w:t>月</w:t>
      </w:r>
      <w:r>
        <w:rPr>
          <w:rFonts w:eastAsia="仿宋_GB2312" w:cs="仿宋_GB2312" w:hint="eastAsia"/>
          <w:color w:val="000000"/>
          <w:sz w:val="32"/>
          <w:szCs w:val="32"/>
        </w:rPr>
        <w:t>3</w:t>
      </w:r>
      <w:r>
        <w:rPr>
          <w:rFonts w:eastAsia="仿宋_GB2312" w:cs="仿宋_GB2312"/>
          <w:color w:val="000000"/>
          <w:sz w:val="32"/>
          <w:szCs w:val="32"/>
        </w:rPr>
        <w:t>日</w:t>
      </w:r>
      <w:r>
        <w:rPr>
          <w:rFonts w:eastAsia="仿宋_GB2312" w:cs="仿宋_GB2312" w:hint="eastAsia"/>
          <w:color w:val="000000"/>
          <w:sz w:val="32"/>
          <w:szCs w:val="32"/>
        </w:rPr>
        <w:t>14</w:t>
      </w:r>
      <w:r>
        <w:rPr>
          <w:rFonts w:eastAsia="仿宋_GB2312" w:cs="仿宋_GB2312"/>
          <w:color w:val="000000"/>
          <w:sz w:val="32"/>
          <w:szCs w:val="32"/>
        </w:rPr>
        <w:t>时</w:t>
      </w:r>
      <w:r>
        <w:rPr>
          <w:rFonts w:eastAsia="仿宋_GB2312" w:cs="仿宋_GB2312" w:hint="eastAsia"/>
          <w:color w:val="000000"/>
          <w:sz w:val="32"/>
          <w:szCs w:val="32"/>
        </w:rPr>
        <w:t>许</w:t>
      </w:r>
      <w:r>
        <w:rPr>
          <w:rFonts w:eastAsia="仿宋_GB2312" w:cs="仿宋_GB2312"/>
          <w:color w:val="000000"/>
          <w:sz w:val="32"/>
          <w:szCs w:val="32"/>
        </w:rPr>
        <w:t>，</w:t>
      </w:r>
      <w:r>
        <w:rPr>
          <w:rFonts w:eastAsia="仿宋_GB2312" w:cs="仿宋_GB2312" w:hint="eastAsia"/>
          <w:color w:val="000000"/>
          <w:sz w:val="32"/>
          <w:szCs w:val="32"/>
        </w:rPr>
        <w:t>河北清水源环境发展有限公司</w:t>
      </w:r>
      <w:r>
        <w:rPr>
          <w:rFonts w:eastAsia="仿宋_GB2312" w:cs="仿宋_GB2312"/>
          <w:color w:val="000000"/>
          <w:sz w:val="32"/>
          <w:szCs w:val="32"/>
        </w:rPr>
        <w:t>在</w:t>
      </w:r>
      <w:r>
        <w:rPr>
          <w:rFonts w:eastAsia="仿宋_GB2312" w:cs="仿宋_GB2312" w:hint="eastAsia"/>
          <w:color w:val="000000"/>
          <w:sz w:val="32"/>
          <w:szCs w:val="32"/>
        </w:rPr>
        <w:t>位于保税区海港片区新港大道（海滨六路—海滨五路）京门大道派出所南侧绿化带内进行雨水主管道清淤检测过程中，发生一起中毒和窒息事故，造成</w:t>
      </w:r>
      <w:r>
        <w:rPr>
          <w:rFonts w:eastAsia="仿宋_GB2312" w:cs="仿宋_GB2312" w:hint="eastAsia"/>
          <w:color w:val="000000"/>
          <w:sz w:val="32"/>
          <w:szCs w:val="32"/>
        </w:rPr>
        <w:t>1</w:t>
      </w:r>
      <w:r>
        <w:rPr>
          <w:rFonts w:eastAsia="仿宋_GB2312" w:cs="仿宋_GB2312" w:hint="eastAsia"/>
          <w:color w:val="000000"/>
          <w:sz w:val="32"/>
          <w:szCs w:val="32"/>
        </w:rPr>
        <w:t>人死亡，</w:t>
      </w:r>
      <w:r>
        <w:rPr>
          <w:rFonts w:eastAsia="仿宋_GB2312" w:cs="仿宋_GB2312" w:hint="eastAsia"/>
          <w:color w:val="000000"/>
          <w:sz w:val="32"/>
          <w:szCs w:val="32"/>
        </w:rPr>
        <w:t>3</w:t>
      </w:r>
      <w:r>
        <w:rPr>
          <w:rFonts w:eastAsia="仿宋_GB2312" w:cs="仿宋_GB2312" w:hint="eastAsia"/>
          <w:color w:val="000000"/>
          <w:sz w:val="32"/>
          <w:szCs w:val="32"/>
        </w:rPr>
        <w:t>人受伤，直接经济损失约为</w:t>
      </w:r>
      <w:r>
        <w:rPr>
          <w:rFonts w:eastAsia="仿宋_GB2312" w:cs="仿宋_GB2312" w:hint="eastAsia"/>
          <w:color w:val="000000"/>
          <w:sz w:val="32"/>
          <w:szCs w:val="32"/>
        </w:rPr>
        <w:t>180.86</w:t>
      </w:r>
      <w:r>
        <w:rPr>
          <w:rFonts w:eastAsia="仿宋_GB2312" w:cs="仿宋_GB2312" w:hint="eastAsia"/>
          <w:color w:val="000000"/>
          <w:sz w:val="32"/>
          <w:szCs w:val="32"/>
        </w:rPr>
        <w:t>万元（不含事故罚款）。</w:t>
      </w:r>
    </w:p>
    <w:p w:rsidR="00412B8E" w:rsidRDefault="00BD0EFD">
      <w:pPr>
        <w:spacing w:line="560" w:lineRule="exact"/>
        <w:ind w:firstLineChars="200" w:firstLine="640"/>
        <w:rPr>
          <w:rFonts w:eastAsia="仿宋_GB2312" w:cs="仿宋_GB2312"/>
          <w:sz w:val="32"/>
          <w:szCs w:val="32"/>
        </w:rPr>
      </w:pPr>
      <w:r>
        <w:rPr>
          <w:rFonts w:eastAsia="仿宋_GB2312" w:cs="仿宋_GB2312" w:hint="eastAsia"/>
          <w:sz w:val="32"/>
          <w:szCs w:val="32"/>
        </w:rPr>
        <w:t>事故发生后，市长张工第一时间作出重要批示。市应急局、滨海新区</w:t>
      </w:r>
      <w:proofErr w:type="gramStart"/>
      <w:r>
        <w:rPr>
          <w:rFonts w:eastAsia="仿宋_GB2312" w:cs="仿宋_GB2312" w:hint="eastAsia"/>
          <w:sz w:val="32"/>
          <w:szCs w:val="32"/>
        </w:rPr>
        <w:t>应急局相关</w:t>
      </w:r>
      <w:proofErr w:type="gramEnd"/>
      <w:r>
        <w:rPr>
          <w:rFonts w:eastAsia="仿宋_GB2312" w:cs="仿宋_GB2312" w:hint="eastAsia"/>
          <w:sz w:val="32"/>
          <w:szCs w:val="32"/>
        </w:rPr>
        <w:t>领导同志立即赶赴现场。保税区党委、管委会主要负责同志立即指派保税区党委、管委会负责同志带领应急、消防、城环等部门赶到现场组织救援、指挥现场处置、安排善后、布置事故调查等工作。</w:t>
      </w:r>
    </w:p>
    <w:p w:rsidR="00412B8E" w:rsidRDefault="00BD0EFD">
      <w:pPr>
        <w:spacing w:line="560" w:lineRule="exact"/>
        <w:ind w:firstLineChars="200" w:firstLine="640"/>
        <w:rPr>
          <w:rFonts w:eastAsia="仿宋_GB2312" w:cs="仿宋_GB2312"/>
          <w:sz w:val="32"/>
          <w:szCs w:val="32"/>
        </w:rPr>
      </w:pPr>
      <w:r>
        <w:rPr>
          <w:rFonts w:eastAsia="仿宋_GB2312" w:cs="仿宋_GB2312" w:hint="eastAsia"/>
          <w:sz w:val="32"/>
          <w:szCs w:val="32"/>
        </w:rPr>
        <w:t>滨海新区安委会对该起事故查处挂牌督办。</w:t>
      </w:r>
      <w:r>
        <w:rPr>
          <w:rFonts w:ascii="仿宋_GB2312" w:eastAsia="仿宋_GB2312" w:hAnsi="仿宋_GB2312" w:cs="仿宋_GB2312" w:hint="eastAsia"/>
          <w:color w:val="000000"/>
          <w:sz w:val="32"/>
          <w:szCs w:val="32"/>
        </w:rPr>
        <w:t>依据《中华人民共和国安全生产法》《生产安全事故报告和调查处理条例》（国务院令第</w:t>
      </w:r>
      <w:r>
        <w:rPr>
          <w:rFonts w:eastAsia="仿宋_GB2312" w:hint="eastAsia"/>
          <w:sz w:val="32"/>
        </w:rPr>
        <w:t>493</w:t>
      </w:r>
      <w:r>
        <w:rPr>
          <w:rFonts w:eastAsia="仿宋_GB2312" w:hint="eastAsia"/>
          <w:sz w:val="32"/>
        </w:rPr>
        <w:t>号）、《天津市安全生产条例》等法律法规，保税区管委会成立了由滨海新区应急局、公安局</w:t>
      </w:r>
      <w:r>
        <w:rPr>
          <w:rFonts w:eastAsia="仿宋_GB2312" w:hint="eastAsia"/>
          <w:color w:val="0000FF"/>
          <w:sz w:val="32"/>
        </w:rPr>
        <w:t>、</w:t>
      </w:r>
      <w:r>
        <w:rPr>
          <w:rFonts w:eastAsia="仿宋_GB2312" w:hint="eastAsia"/>
          <w:sz w:val="32"/>
        </w:rPr>
        <w:t>保税区应急局、海港局、</w:t>
      </w:r>
      <w:proofErr w:type="gramStart"/>
      <w:r>
        <w:rPr>
          <w:rFonts w:eastAsia="仿宋_GB2312" w:hint="eastAsia"/>
          <w:sz w:val="32"/>
        </w:rPr>
        <w:t>人社局</w:t>
      </w:r>
      <w:proofErr w:type="gramEnd"/>
      <w:r>
        <w:rPr>
          <w:rFonts w:eastAsia="仿宋_GB2312" w:hint="eastAsia"/>
          <w:sz w:val="32"/>
        </w:rPr>
        <w:t>、群团部组成的</w:t>
      </w:r>
      <w:r>
        <w:rPr>
          <w:rFonts w:ascii="仿宋_GB2312" w:eastAsia="仿宋_GB2312" w:hAnsi="仿宋_GB2312" w:cs="仿宋_GB2312" w:hint="eastAsia"/>
          <w:sz w:val="32"/>
        </w:rPr>
        <w:t>“</w:t>
      </w:r>
      <w:r>
        <w:rPr>
          <w:rFonts w:eastAsia="仿宋_GB2312" w:hint="eastAsia"/>
          <w:sz w:val="32"/>
        </w:rPr>
        <w:t>3</w:t>
      </w:r>
      <w:r>
        <w:rPr>
          <w:rFonts w:eastAsia="仿宋_GB2312" w:hint="eastAsia"/>
          <w:sz w:val="32"/>
        </w:rPr>
        <w:t>·</w:t>
      </w:r>
      <w:r>
        <w:rPr>
          <w:rFonts w:eastAsia="仿宋_GB2312" w:hint="eastAsia"/>
          <w:sz w:val="32"/>
        </w:rPr>
        <w:t>3</w:t>
      </w:r>
      <w:r>
        <w:rPr>
          <w:rFonts w:ascii="仿宋_GB2312" w:eastAsia="仿宋_GB2312" w:hAnsi="仿宋_GB2312" w:cs="仿宋_GB2312" w:hint="eastAsia"/>
          <w:sz w:val="32"/>
        </w:rPr>
        <w:t>”</w:t>
      </w:r>
      <w:r>
        <w:rPr>
          <w:rFonts w:ascii="仿宋_GB2312" w:eastAsia="仿宋_GB2312" w:hAnsi="仿宋_GB2312" w:cs="仿宋_GB2312" w:hint="eastAsia"/>
          <w:sz w:val="32"/>
          <w:szCs w:val="32"/>
        </w:rPr>
        <w:t>一般中毒和窒息事故调查组（以下简称事故调查组），</w:t>
      </w:r>
      <w:r>
        <w:rPr>
          <w:rFonts w:eastAsia="仿宋_GB2312" w:hint="eastAsia"/>
          <w:sz w:val="32"/>
        </w:rPr>
        <w:t>依法对此事故进行全面调查。</w:t>
      </w:r>
      <w:r>
        <w:rPr>
          <w:rFonts w:eastAsia="仿宋_GB2312" w:cs="仿宋_GB2312" w:hint="eastAsia"/>
          <w:sz w:val="32"/>
          <w:szCs w:val="32"/>
        </w:rPr>
        <w:t>调查组下设技术组、管理组开展事故调查工作。同时聘请了相关技术机构和专家参加事故调查。</w:t>
      </w:r>
    </w:p>
    <w:p w:rsidR="00412B8E" w:rsidRDefault="00BD0EFD">
      <w:pPr>
        <w:spacing w:line="560" w:lineRule="exact"/>
        <w:ind w:firstLineChars="200" w:firstLine="640"/>
        <w:jc w:val="left"/>
        <w:rPr>
          <w:rFonts w:ascii="黑体" w:eastAsia="黑体" w:hAnsi="黑体" w:cs="黑体"/>
          <w:sz w:val="32"/>
          <w:szCs w:val="32"/>
        </w:rPr>
      </w:pPr>
      <w:r>
        <w:rPr>
          <w:rFonts w:ascii="仿宋_GB2312" w:eastAsia="仿宋_GB2312" w:hAnsi="仿宋_GB2312" w:cs="仿宋_GB2312" w:hint="eastAsia"/>
          <w:sz w:val="32"/>
          <w:szCs w:val="32"/>
        </w:rPr>
        <w:t>事故调查组按照“四不放过”和“科学严谨、依法依规、实</w:t>
      </w:r>
      <w:r>
        <w:rPr>
          <w:rFonts w:ascii="仿宋_GB2312" w:eastAsia="仿宋_GB2312" w:hAnsi="仿宋_GB2312" w:cs="仿宋_GB2312" w:hint="eastAsia"/>
          <w:sz w:val="32"/>
          <w:szCs w:val="32"/>
        </w:rPr>
        <w:lastRenderedPageBreak/>
        <w:t>事求是、注重实效”的原则，经过调查认定，“</w:t>
      </w:r>
      <w:r>
        <w:rPr>
          <w:rFonts w:eastAsia="仿宋_GB2312" w:hint="eastAsia"/>
          <w:sz w:val="32"/>
        </w:rPr>
        <w:t>3</w:t>
      </w:r>
      <w:r>
        <w:rPr>
          <w:rFonts w:eastAsia="仿宋_GB2312" w:hint="eastAsia"/>
          <w:sz w:val="32"/>
        </w:rPr>
        <w:t>·</w:t>
      </w:r>
      <w:r>
        <w:rPr>
          <w:rFonts w:eastAsia="仿宋_GB2312" w:hint="eastAsia"/>
          <w:sz w:val="32"/>
        </w:rPr>
        <w:t>3</w:t>
      </w:r>
      <w:r>
        <w:rPr>
          <w:rFonts w:ascii="仿宋_GB2312" w:eastAsia="仿宋_GB2312" w:hAnsi="仿宋_GB2312" w:cs="仿宋_GB2312" w:hint="eastAsia"/>
          <w:sz w:val="32"/>
          <w:szCs w:val="32"/>
        </w:rPr>
        <w:t>”事故是一起因硫化氢造成一般中毒和窒息的生产安全责任事故。</w:t>
      </w:r>
    </w:p>
    <w:p w:rsidR="00412B8E" w:rsidRDefault="00BD0EFD">
      <w:pPr>
        <w:spacing w:line="560" w:lineRule="exact"/>
        <w:ind w:firstLineChars="200" w:firstLine="640"/>
        <w:jc w:val="left"/>
        <w:outlineLvl w:val="0"/>
        <w:rPr>
          <w:rFonts w:ascii="黑体" w:eastAsia="黑体" w:hAnsi="黑体" w:cs="黑体"/>
          <w:sz w:val="32"/>
          <w:szCs w:val="32"/>
        </w:rPr>
      </w:pPr>
      <w:bookmarkStart w:id="1" w:name="_Toc3990"/>
      <w:bookmarkStart w:id="2" w:name="_Toc18441"/>
      <w:bookmarkStart w:id="3" w:name="_Toc9324"/>
      <w:bookmarkStart w:id="4" w:name="_Toc22023"/>
      <w:bookmarkStart w:id="5" w:name="_Toc5460"/>
      <w:bookmarkStart w:id="6" w:name="_Toc7177"/>
      <w:bookmarkStart w:id="7" w:name="_Toc24545"/>
      <w:bookmarkStart w:id="8" w:name="_Toc23921"/>
      <w:bookmarkStart w:id="9" w:name="_Toc31076"/>
      <w:bookmarkStart w:id="10" w:name="_Toc23919"/>
      <w:bookmarkStart w:id="11" w:name="_Toc10812"/>
      <w:bookmarkStart w:id="12" w:name="_Toc474207359_WPSOffice_Level1"/>
      <w:bookmarkStart w:id="13" w:name="_Toc705128633_WPSOffice_Level1"/>
      <w:bookmarkStart w:id="14" w:name="_Toc28028"/>
      <w:bookmarkStart w:id="15" w:name="_Toc11966"/>
      <w:bookmarkStart w:id="16" w:name="_Toc10384"/>
      <w:r>
        <w:rPr>
          <w:rFonts w:ascii="黑体" w:eastAsia="黑体" w:hAnsi="黑体" w:cs="黑体" w:hint="eastAsia"/>
          <w:sz w:val="32"/>
          <w:szCs w:val="32"/>
        </w:rPr>
        <w:t>一、事故基本情况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412B8E" w:rsidRDefault="00BD0EFD">
      <w:pPr>
        <w:spacing w:line="560" w:lineRule="exact"/>
        <w:ind w:firstLineChars="200" w:firstLine="643"/>
        <w:jc w:val="left"/>
        <w:outlineLvl w:val="1"/>
        <w:rPr>
          <w:b/>
          <w:bCs/>
        </w:rPr>
      </w:pPr>
      <w:bookmarkStart w:id="17" w:name="_Toc30147"/>
      <w:bookmarkStart w:id="18" w:name="_Toc1813377054_WPSOffice_Level2"/>
      <w:bookmarkStart w:id="19" w:name="_Toc20711"/>
      <w:bookmarkStart w:id="20" w:name="_Toc776399871_WPSOffice_Level2"/>
      <w:bookmarkStart w:id="21" w:name="_Toc7227"/>
      <w:bookmarkStart w:id="22" w:name="_Toc7547"/>
      <w:bookmarkStart w:id="23" w:name="_Toc16495"/>
      <w:bookmarkStart w:id="24" w:name="_Toc9668"/>
      <w:bookmarkStart w:id="25" w:name="_Toc19218"/>
      <w:bookmarkStart w:id="26" w:name="_Toc8286"/>
      <w:bookmarkStart w:id="27" w:name="_Toc29680"/>
      <w:bookmarkStart w:id="28" w:name="_Toc27233"/>
      <w:bookmarkStart w:id="29" w:name="_Toc1527889906_WPSOffice_Level2"/>
      <w:bookmarkStart w:id="30" w:name="_Toc10221"/>
      <w:bookmarkStart w:id="31" w:name="_Toc529532756_WPSOffice_Level2"/>
      <w:bookmarkStart w:id="32" w:name="_Toc19189"/>
      <w:bookmarkStart w:id="33" w:name="_Toc30398"/>
      <w:bookmarkStart w:id="34" w:name="_Toc15800"/>
      <w:r>
        <w:rPr>
          <w:rFonts w:ascii="楷体_GB2312" w:eastAsia="楷体_GB2312" w:hAnsi="楷体_GB2312" w:cs="楷体_GB2312" w:hint="eastAsia"/>
          <w:b/>
          <w:bCs/>
          <w:sz w:val="32"/>
          <w:szCs w:val="32"/>
        </w:rPr>
        <w:t>（一）事故发生单位及相关单位概况</w:t>
      </w:r>
      <w:bookmarkEnd w:id="17"/>
    </w:p>
    <w:p w:rsidR="00412B8E" w:rsidRDefault="00BD0EFD">
      <w:pPr>
        <w:spacing w:line="560" w:lineRule="exact"/>
        <w:ind w:firstLineChars="200" w:firstLine="640"/>
        <w:rPr>
          <w:rFonts w:eastAsia="仿宋_GB2312"/>
          <w:sz w:val="32"/>
        </w:rPr>
      </w:pPr>
      <w:bookmarkStart w:id="35" w:name="_Toc1765088151_WPSOffice_Level3"/>
      <w:r>
        <w:rPr>
          <w:rFonts w:eastAsia="仿宋_GB2312" w:hint="eastAsia"/>
          <w:sz w:val="32"/>
        </w:rPr>
        <w:t>1.</w:t>
      </w:r>
      <w:r>
        <w:rPr>
          <w:rFonts w:eastAsia="仿宋_GB2312" w:hint="eastAsia"/>
          <w:sz w:val="32"/>
        </w:rPr>
        <w:t>河北清水源环境发展有限公司（以下简称清水源公司</w:t>
      </w:r>
      <w:r>
        <w:rPr>
          <w:rStyle w:val="ad"/>
          <w:rFonts w:eastAsia="仿宋_GB2312" w:hint="eastAsia"/>
          <w:sz w:val="32"/>
        </w:rPr>
        <w:t>[</w:t>
      </w:r>
      <w:r>
        <w:rPr>
          <w:rStyle w:val="ad"/>
          <w:rFonts w:eastAsia="仿宋_GB2312" w:hint="eastAsia"/>
          <w:sz w:val="32"/>
        </w:rPr>
        <w:footnoteReference w:id="1"/>
      </w:r>
      <w:r>
        <w:rPr>
          <w:rStyle w:val="ad"/>
          <w:rFonts w:eastAsia="仿宋_GB2312" w:hint="eastAsia"/>
          <w:sz w:val="32"/>
        </w:rPr>
        <w:t>]</w:t>
      </w:r>
      <w:r>
        <w:rPr>
          <w:rFonts w:eastAsia="仿宋_GB2312" w:hint="eastAsia"/>
          <w:sz w:val="32"/>
        </w:rPr>
        <w:t>）。</w:t>
      </w:r>
    </w:p>
    <w:p w:rsidR="00412B8E" w:rsidRDefault="00BD0EFD">
      <w:pPr>
        <w:spacing w:line="560" w:lineRule="exact"/>
        <w:ind w:firstLineChars="200" w:firstLine="640"/>
        <w:rPr>
          <w:rFonts w:eastAsia="仿宋_GB2312"/>
          <w:sz w:val="32"/>
        </w:rPr>
      </w:pPr>
      <w:r>
        <w:rPr>
          <w:rFonts w:eastAsia="仿宋_GB2312" w:hint="eastAsia"/>
          <w:sz w:val="32"/>
        </w:rPr>
        <w:t>清水源公司成立于</w:t>
      </w:r>
      <w:r>
        <w:rPr>
          <w:rFonts w:eastAsia="仿宋_GB2312" w:hint="eastAsia"/>
          <w:sz w:val="32"/>
        </w:rPr>
        <w:t>2017</w:t>
      </w:r>
      <w:r>
        <w:rPr>
          <w:rFonts w:eastAsia="仿宋_GB2312" w:hint="eastAsia"/>
          <w:sz w:val="32"/>
        </w:rPr>
        <w:t>年</w:t>
      </w:r>
      <w:r>
        <w:rPr>
          <w:rFonts w:eastAsia="仿宋_GB2312" w:hint="eastAsia"/>
          <w:sz w:val="32"/>
        </w:rPr>
        <w:t>8</w:t>
      </w:r>
      <w:r>
        <w:rPr>
          <w:rFonts w:eastAsia="仿宋_GB2312" w:hint="eastAsia"/>
          <w:sz w:val="32"/>
        </w:rPr>
        <w:t>月</w:t>
      </w:r>
      <w:r>
        <w:rPr>
          <w:rFonts w:eastAsia="仿宋_GB2312" w:hint="eastAsia"/>
          <w:sz w:val="32"/>
        </w:rPr>
        <w:t>24</w:t>
      </w:r>
      <w:r>
        <w:rPr>
          <w:rFonts w:eastAsia="仿宋_GB2312" w:hint="eastAsia"/>
          <w:sz w:val="32"/>
        </w:rPr>
        <w:t>日，为有限责任公司（自然人投资或控股，民营企业）。统一社会信用代码：</w:t>
      </w:r>
      <w:r>
        <w:rPr>
          <w:rFonts w:eastAsia="仿宋_GB2312" w:hint="eastAsia"/>
          <w:sz w:val="32"/>
        </w:rPr>
        <w:t>91130600MA08YTHT49</w:t>
      </w:r>
      <w:r>
        <w:rPr>
          <w:rFonts w:eastAsia="仿宋_GB2312" w:hint="eastAsia"/>
          <w:sz w:val="32"/>
        </w:rPr>
        <w:t>；法定代表人：张盛立；注册资本：</w:t>
      </w:r>
      <w:r>
        <w:rPr>
          <w:rFonts w:eastAsia="仿宋_GB2312" w:hint="eastAsia"/>
          <w:sz w:val="32"/>
        </w:rPr>
        <w:t>1500</w:t>
      </w:r>
      <w:r>
        <w:rPr>
          <w:rFonts w:eastAsia="仿宋_GB2312" w:hint="eastAsia"/>
          <w:sz w:val="32"/>
        </w:rPr>
        <w:t>万元；营业期限：</w:t>
      </w:r>
      <w:r>
        <w:rPr>
          <w:rFonts w:eastAsia="仿宋_GB2312" w:hint="eastAsia"/>
          <w:sz w:val="32"/>
        </w:rPr>
        <w:t>2017</w:t>
      </w:r>
      <w:r>
        <w:rPr>
          <w:rFonts w:eastAsia="仿宋_GB2312" w:hint="eastAsia"/>
          <w:sz w:val="32"/>
        </w:rPr>
        <w:t>年</w:t>
      </w:r>
      <w:r>
        <w:rPr>
          <w:rFonts w:eastAsia="仿宋_GB2312" w:hint="eastAsia"/>
          <w:sz w:val="32"/>
        </w:rPr>
        <w:t>8</w:t>
      </w:r>
      <w:r>
        <w:rPr>
          <w:rFonts w:eastAsia="仿宋_GB2312" w:hint="eastAsia"/>
          <w:sz w:val="32"/>
        </w:rPr>
        <w:t>月</w:t>
      </w:r>
      <w:r>
        <w:rPr>
          <w:rFonts w:eastAsia="仿宋_GB2312" w:hint="eastAsia"/>
          <w:sz w:val="32"/>
        </w:rPr>
        <w:t>24</w:t>
      </w:r>
      <w:r>
        <w:rPr>
          <w:rFonts w:eastAsia="仿宋_GB2312" w:hint="eastAsia"/>
          <w:sz w:val="32"/>
        </w:rPr>
        <w:t>日至长期；企业地址：河北省保定市恒源西路</w:t>
      </w:r>
      <w:r>
        <w:rPr>
          <w:rFonts w:eastAsia="仿宋_GB2312" w:hint="eastAsia"/>
          <w:sz w:val="32"/>
        </w:rPr>
        <w:t>888</w:t>
      </w:r>
      <w:r>
        <w:rPr>
          <w:rFonts w:eastAsia="仿宋_GB2312" w:hint="eastAsia"/>
          <w:sz w:val="32"/>
        </w:rPr>
        <w:t>号智慧谷高科技产业园区科技</w:t>
      </w:r>
      <w:proofErr w:type="gramStart"/>
      <w:r>
        <w:rPr>
          <w:rFonts w:eastAsia="仿宋_GB2312" w:hint="eastAsia"/>
          <w:sz w:val="32"/>
        </w:rPr>
        <w:t>研发楼</w:t>
      </w:r>
      <w:proofErr w:type="gramEnd"/>
      <w:r>
        <w:rPr>
          <w:rFonts w:eastAsia="仿宋_GB2312" w:hint="eastAsia"/>
          <w:sz w:val="32"/>
        </w:rPr>
        <w:t>A1</w:t>
      </w:r>
      <w:r>
        <w:rPr>
          <w:rFonts w:eastAsia="仿宋_GB2312" w:hint="eastAsia"/>
          <w:sz w:val="32"/>
        </w:rPr>
        <w:t>座</w:t>
      </w:r>
      <w:r>
        <w:rPr>
          <w:rFonts w:eastAsia="仿宋_GB2312" w:hint="eastAsia"/>
          <w:sz w:val="32"/>
        </w:rPr>
        <w:t>801</w:t>
      </w:r>
      <w:r>
        <w:rPr>
          <w:rFonts w:eastAsia="仿宋_GB2312" w:hint="eastAsia"/>
          <w:sz w:val="32"/>
        </w:rPr>
        <w:t>室。</w:t>
      </w:r>
    </w:p>
    <w:p w:rsidR="00412B8E" w:rsidRDefault="00BD0EFD">
      <w:pPr>
        <w:spacing w:line="560" w:lineRule="exact"/>
        <w:ind w:firstLineChars="200" w:firstLine="640"/>
        <w:rPr>
          <w:rFonts w:eastAsia="仿宋_GB2312"/>
          <w:sz w:val="32"/>
        </w:rPr>
      </w:pPr>
      <w:bookmarkStart w:id="36" w:name="_Toc1701675475_WPSOffice_Level3"/>
      <w:bookmarkEnd w:id="35"/>
      <w:r>
        <w:rPr>
          <w:rFonts w:eastAsia="仿宋_GB2312" w:hint="eastAsia"/>
          <w:sz w:val="32"/>
        </w:rPr>
        <w:t>2.</w:t>
      </w:r>
      <w:r>
        <w:rPr>
          <w:rFonts w:eastAsia="仿宋_GB2312" w:hint="eastAsia"/>
          <w:sz w:val="32"/>
        </w:rPr>
        <w:t>九华地信空间（天津）</w:t>
      </w:r>
      <w:r>
        <w:rPr>
          <w:rFonts w:eastAsia="仿宋_GB2312" w:hint="eastAsia"/>
          <w:sz w:val="32"/>
        </w:rPr>
        <w:t>科技有限责任公司（以下简称九华地信公司</w:t>
      </w:r>
      <w:r>
        <w:rPr>
          <w:rStyle w:val="ad"/>
          <w:rFonts w:eastAsia="仿宋_GB2312" w:hint="eastAsia"/>
          <w:sz w:val="32"/>
        </w:rPr>
        <w:t>[</w:t>
      </w:r>
      <w:r>
        <w:rPr>
          <w:rStyle w:val="ad"/>
          <w:rFonts w:eastAsia="仿宋_GB2312" w:hint="eastAsia"/>
          <w:sz w:val="32"/>
        </w:rPr>
        <w:footnoteReference w:id="2"/>
      </w:r>
      <w:r>
        <w:rPr>
          <w:rStyle w:val="ad"/>
          <w:rFonts w:eastAsia="仿宋_GB2312" w:hint="eastAsia"/>
          <w:sz w:val="32"/>
        </w:rPr>
        <w:t>]</w:t>
      </w:r>
      <w:r>
        <w:rPr>
          <w:rFonts w:eastAsia="仿宋_GB2312" w:hint="eastAsia"/>
          <w:sz w:val="32"/>
        </w:rPr>
        <w:t>）</w:t>
      </w:r>
      <w:bookmarkEnd w:id="36"/>
      <w:r>
        <w:rPr>
          <w:rFonts w:eastAsia="仿宋_GB2312" w:hint="eastAsia"/>
          <w:sz w:val="32"/>
        </w:rPr>
        <w:t>。</w:t>
      </w:r>
    </w:p>
    <w:p w:rsidR="00412B8E" w:rsidRDefault="00BD0EFD">
      <w:pPr>
        <w:spacing w:line="560" w:lineRule="exact"/>
        <w:ind w:firstLineChars="200" w:firstLine="640"/>
        <w:rPr>
          <w:rFonts w:eastAsia="仿宋_GB2312"/>
          <w:sz w:val="32"/>
        </w:rPr>
      </w:pPr>
      <w:r>
        <w:rPr>
          <w:rFonts w:eastAsia="仿宋_GB2312" w:hint="eastAsia"/>
          <w:sz w:val="32"/>
        </w:rPr>
        <w:t>九华地信公司成立于</w:t>
      </w:r>
      <w:r>
        <w:rPr>
          <w:rFonts w:eastAsia="仿宋_GB2312" w:hint="eastAsia"/>
          <w:sz w:val="32"/>
        </w:rPr>
        <w:t>2022</w:t>
      </w:r>
      <w:r>
        <w:rPr>
          <w:rFonts w:eastAsia="仿宋_GB2312" w:hint="eastAsia"/>
          <w:sz w:val="32"/>
        </w:rPr>
        <w:t>年</w:t>
      </w:r>
      <w:r>
        <w:rPr>
          <w:rFonts w:eastAsia="仿宋_GB2312" w:hint="eastAsia"/>
          <w:sz w:val="32"/>
        </w:rPr>
        <w:t>10</w:t>
      </w:r>
      <w:r>
        <w:rPr>
          <w:rFonts w:eastAsia="仿宋_GB2312" w:hint="eastAsia"/>
          <w:sz w:val="32"/>
        </w:rPr>
        <w:t>月</w:t>
      </w:r>
      <w:r>
        <w:rPr>
          <w:rFonts w:eastAsia="仿宋_GB2312" w:hint="eastAsia"/>
          <w:sz w:val="32"/>
        </w:rPr>
        <w:t>27</w:t>
      </w:r>
      <w:r>
        <w:rPr>
          <w:rFonts w:eastAsia="仿宋_GB2312" w:hint="eastAsia"/>
          <w:sz w:val="32"/>
        </w:rPr>
        <w:t>日，为有限责任公司（国有企业）。统一社会信用代码：</w:t>
      </w:r>
      <w:r>
        <w:rPr>
          <w:rFonts w:eastAsia="仿宋_GB2312" w:hint="eastAsia"/>
          <w:sz w:val="32"/>
        </w:rPr>
        <w:t>91120102MAC3DA4K9W</w:t>
      </w:r>
      <w:r>
        <w:rPr>
          <w:rFonts w:eastAsia="仿宋_GB2312" w:hint="eastAsia"/>
          <w:sz w:val="32"/>
        </w:rPr>
        <w:t>；</w:t>
      </w:r>
      <w:r>
        <w:rPr>
          <w:rFonts w:eastAsia="仿宋_GB2312" w:hint="eastAsia"/>
          <w:sz w:val="32"/>
        </w:rPr>
        <w:lastRenderedPageBreak/>
        <w:t>法定代表人：侯荣夫；注册资本：</w:t>
      </w:r>
      <w:r>
        <w:rPr>
          <w:rFonts w:eastAsia="仿宋_GB2312" w:hint="eastAsia"/>
          <w:sz w:val="32"/>
        </w:rPr>
        <w:t>5010</w:t>
      </w:r>
      <w:r>
        <w:rPr>
          <w:rFonts w:eastAsia="仿宋_GB2312" w:hint="eastAsia"/>
          <w:sz w:val="32"/>
        </w:rPr>
        <w:t>万元；营业期限：</w:t>
      </w:r>
      <w:r>
        <w:rPr>
          <w:rFonts w:eastAsia="仿宋_GB2312" w:hint="eastAsia"/>
          <w:sz w:val="32"/>
        </w:rPr>
        <w:t>2022</w:t>
      </w:r>
      <w:r>
        <w:rPr>
          <w:rFonts w:eastAsia="仿宋_GB2312" w:hint="eastAsia"/>
          <w:sz w:val="32"/>
        </w:rPr>
        <w:t>年</w:t>
      </w:r>
      <w:r>
        <w:rPr>
          <w:rFonts w:eastAsia="仿宋_GB2312" w:hint="eastAsia"/>
          <w:sz w:val="32"/>
        </w:rPr>
        <w:t>10</w:t>
      </w:r>
      <w:r>
        <w:rPr>
          <w:rFonts w:eastAsia="仿宋_GB2312" w:hint="eastAsia"/>
          <w:sz w:val="32"/>
        </w:rPr>
        <w:t>月</w:t>
      </w:r>
      <w:r>
        <w:rPr>
          <w:rFonts w:eastAsia="仿宋_GB2312" w:hint="eastAsia"/>
          <w:sz w:val="32"/>
        </w:rPr>
        <w:t>27</w:t>
      </w:r>
      <w:r>
        <w:rPr>
          <w:rFonts w:eastAsia="仿宋_GB2312" w:hint="eastAsia"/>
          <w:sz w:val="32"/>
        </w:rPr>
        <w:t>日至长期；企业地址：天津市河东区中山门街道津塘路</w:t>
      </w:r>
      <w:r>
        <w:rPr>
          <w:rFonts w:eastAsia="仿宋_GB2312" w:hint="eastAsia"/>
          <w:sz w:val="32"/>
        </w:rPr>
        <w:t>99</w:t>
      </w:r>
      <w:r>
        <w:rPr>
          <w:rFonts w:eastAsia="仿宋_GB2312" w:hint="eastAsia"/>
          <w:sz w:val="32"/>
        </w:rPr>
        <w:t>号。</w:t>
      </w:r>
      <w:bookmarkStart w:id="37" w:name="_Toc486075946_WPSOffice_Level3"/>
    </w:p>
    <w:p w:rsidR="00412B8E" w:rsidRDefault="00BD0EFD">
      <w:pPr>
        <w:spacing w:line="560" w:lineRule="exact"/>
        <w:ind w:firstLineChars="200" w:firstLine="640"/>
        <w:rPr>
          <w:rFonts w:eastAsia="仿宋_GB2312"/>
          <w:sz w:val="32"/>
        </w:rPr>
      </w:pPr>
      <w:r>
        <w:rPr>
          <w:rFonts w:eastAsia="仿宋_GB2312" w:hint="eastAsia"/>
          <w:sz w:val="32"/>
        </w:rPr>
        <w:t>3.</w:t>
      </w:r>
      <w:bookmarkEnd w:id="37"/>
      <w:r>
        <w:rPr>
          <w:rFonts w:eastAsia="仿宋_GB2312" w:hint="eastAsia"/>
          <w:sz w:val="32"/>
        </w:rPr>
        <w:t>河北九华勘查测绘有限责任公司（以下简称九华勘测公司</w:t>
      </w:r>
      <w:r>
        <w:rPr>
          <w:rStyle w:val="ad"/>
          <w:rFonts w:eastAsia="仿宋_GB2312" w:hint="eastAsia"/>
          <w:sz w:val="32"/>
        </w:rPr>
        <w:t>[</w:t>
      </w:r>
      <w:r>
        <w:rPr>
          <w:rStyle w:val="ad"/>
          <w:rFonts w:eastAsia="仿宋_GB2312" w:hint="eastAsia"/>
          <w:sz w:val="32"/>
        </w:rPr>
        <w:footnoteReference w:id="3"/>
      </w:r>
      <w:r>
        <w:rPr>
          <w:rStyle w:val="ad"/>
          <w:rFonts w:eastAsia="仿宋_GB2312" w:hint="eastAsia"/>
          <w:sz w:val="32"/>
        </w:rPr>
        <w:t>]</w:t>
      </w:r>
      <w:r>
        <w:rPr>
          <w:rFonts w:eastAsia="仿宋_GB2312" w:hint="eastAsia"/>
          <w:sz w:val="32"/>
        </w:rPr>
        <w:t>）。</w:t>
      </w:r>
    </w:p>
    <w:p w:rsidR="00412B8E" w:rsidRDefault="00BD0EFD">
      <w:pPr>
        <w:spacing w:line="560" w:lineRule="exact"/>
        <w:ind w:firstLineChars="200" w:firstLine="640"/>
        <w:rPr>
          <w:rFonts w:eastAsia="仿宋_GB2312"/>
          <w:sz w:val="32"/>
        </w:rPr>
      </w:pPr>
      <w:r>
        <w:rPr>
          <w:rFonts w:eastAsia="仿宋_GB2312" w:hint="eastAsia"/>
          <w:sz w:val="32"/>
        </w:rPr>
        <w:t>九华勘测公司成立于</w:t>
      </w:r>
      <w:r>
        <w:rPr>
          <w:rFonts w:eastAsia="仿宋_GB2312" w:hint="eastAsia"/>
          <w:sz w:val="32"/>
        </w:rPr>
        <w:t>1988</w:t>
      </w:r>
      <w:r>
        <w:rPr>
          <w:rFonts w:eastAsia="仿宋_GB2312" w:hint="eastAsia"/>
          <w:sz w:val="32"/>
        </w:rPr>
        <w:t>年</w:t>
      </w:r>
      <w:r>
        <w:rPr>
          <w:rFonts w:eastAsia="仿宋_GB2312" w:hint="eastAsia"/>
          <w:sz w:val="32"/>
        </w:rPr>
        <w:t>2</w:t>
      </w:r>
      <w:r>
        <w:rPr>
          <w:rFonts w:eastAsia="仿宋_GB2312" w:hint="eastAsia"/>
          <w:sz w:val="32"/>
        </w:rPr>
        <w:t>月</w:t>
      </w:r>
      <w:r>
        <w:rPr>
          <w:rFonts w:eastAsia="仿宋_GB2312" w:hint="eastAsia"/>
          <w:sz w:val="32"/>
        </w:rPr>
        <w:t>10</w:t>
      </w:r>
      <w:r>
        <w:rPr>
          <w:rFonts w:eastAsia="仿宋_GB2312" w:hint="eastAsia"/>
          <w:sz w:val="32"/>
        </w:rPr>
        <w:t>日，为其他有限责任公司（国有企业）。统一社会信用代码：</w:t>
      </w:r>
      <w:r>
        <w:rPr>
          <w:rFonts w:eastAsia="仿宋_GB2312" w:hint="eastAsia"/>
          <w:sz w:val="32"/>
        </w:rPr>
        <w:t>911306001059637190</w:t>
      </w:r>
      <w:r>
        <w:rPr>
          <w:rFonts w:eastAsia="仿宋_GB2312" w:hint="eastAsia"/>
          <w:sz w:val="32"/>
        </w:rPr>
        <w:t>；法定代表人：刘利峰；注册资本：</w:t>
      </w:r>
      <w:r>
        <w:rPr>
          <w:rFonts w:eastAsia="仿宋_GB2312" w:hint="eastAsia"/>
          <w:sz w:val="32"/>
        </w:rPr>
        <w:t>6000</w:t>
      </w:r>
      <w:r>
        <w:rPr>
          <w:rFonts w:eastAsia="仿宋_GB2312" w:hint="eastAsia"/>
          <w:sz w:val="32"/>
        </w:rPr>
        <w:t>万元；营业期限：</w:t>
      </w:r>
      <w:r>
        <w:rPr>
          <w:rFonts w:eastAsia="仿宋_GB2312" w:hint="eastAsia"/>
          <w:sz w:val="32"/>
        </w:rPr>
        <w:t>1998</w:t>
      </w:r>
      <w:r>
        <w:rPr>
          <w:rFonts w:eastAsia="仿宋_GB2312" w:hint="eastAsia"/>
          <w:sz w:val="32"/>
        </w:rPr>
        <w:t>年</w:t>
      </w:r>
      <w:r>
        <w:rPr>
          <w:rFonts w:eastAsia="仿宋_GB2312" w:hint="eastAsia"/>
          <w:sz w:val="32"/>
        </w:rPr>
        <w:t>2</w:t>
      </w:r>
      <w:r>
        <w:rPr>
          <w:rFonts w:eastAsia="仿宋_GB2312" w:hint="eastAsia"/>
          <w:sz w:val="32"/>
        </w:rPr>
        <w:t>月</w:t>
      </w:r>
      <w:r>
        <w:rPr>
          <w:rFonts w:eastAsia="仿宋_GB2312" w:hint="eastAsia"/>
          <w:sz w:val="32"/>
        </w:rPr>
        <w:t>10</w:t>
      </w:r>
      <w:r>
        <w:rPr>
          <w:rFonts w:eastAsia="仿宋_GB2312" w:hint="eastAsia"/>
          <w:sz w:val="32"/>
        </w:rPr>
        <w:t>日至长期；企业地址：河北省保定市天鹅中路</w:t>
      </w:r>
      <w:r>
        <w:rPr>
          <w:rFonts w:eastAsia="仿宋_GB2312" w:hint="eastAsia"/>
          <w:sz w:val="32"/>
        </w:rPr>
        <w:t>999</w:t>
      </w:r>
      <w:r>
        <w:rPr>
          <w:rFonts w:eastAsia="仿宋_GB2312" w:hint="eastAsia"/>
          <w:sz w:val="32"/>
        </w:rPr>
        <w:t>号。</w:t>
      </w:r>
    </w:p>
    <w:p w:rsidR="00412B8E" w:rsidRDefault="00BD0EF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天津天保建设发展有限公司（以下简称天保建设公司</w:t>
      </w:r>
      <w:r>
        <w:rPr>
          <w:rStyle w:val="ad"/>
          <w:rFonts w:eastAsia="仿宋_GB2312" w:hint="eastAsia"/>
          <w:sz w:val="32"/>
        </w:rPr>
        <w:t>[</w:t>
      </w:r>
      <w:r>
        <w:rPr>
          <w:rStyle w:val="ad"/>
          <w:rFonts w:eastAsia="仿宋_GB2312" w:hint="eastAsia"/>
          <w:sz w:val="32"/>
        </w:rPr>
        <w:footnoteReference w:id="4"/>
      </w:r>
      <w:r>
        <w:rPr>
          <w:rStyle w:val="ad"/>
          <w:rFonts w:eastAsia="仿宋_GB2312" w:hint="eastAsia"/>
          <w:sz w:val="32"/>
        </w:rPr>
        <w:t>]</w:t>
      </w:r>
      <w:r>
        <w:rPr>
          <w:rFonts w:ascii="仿宋_GB2312" w:eastAsia="仿宋_GB2312" w:hAnsi="仿宋_GB2312" w:cs="仿宋_GB2312" w:hint="eastAsia"/>
          <w:sz w:val="32"/>
          <w:szCs w:val="32"/>
        </w:rPr>
        <w:t>）。</w:t>
      </w:r>
    </w:p>
    <w:p w:rsidR="00412B8E" w:rsidRDefault="00BD0EFD">
      <w:pPr>
        <w:spacing w:line="560" w:lineRule="exact"/>
        <w:ind w:firstLineChars="200" w:firstLine="640"/>
        <w:rPr>
          <w:rFonts w:eastAsia="仿宋_GB2312"/>
          <w:sz w:val="32"/>
        </w:rPr>
      </w:pPr>
      <w:r>
        <w:rPr>
          <w:rFonts w:ascii="仿宋_GB2312" w:eastAsia="仿宋_GB2312" w:hAnsi="仿宋_GB2312" w:cs="仿宋_GB2312"/>
          <w:sz w:val="32"/>
          <w:szCs w:val="32"/>
        </w:rPr>
        <w:t>天保建设公司</w:t>
      </w:r>
      <w:r>
        <w:rPr>
          <w:rFonts w:ascii="仿宋_GB2312" w:eastAsia="仿宋_GB2312" w:hAnsi="仿宋_GB2312" w:cs="仿宋_GB2312" w:hint="eastAsia"/>
          <w:sz w:val="32"/>
          <w:szCs w:val="32"/>
        </w:rPr>
        <w:t>成立于</w:t>
      </w:r>
      <w:r>
        <w:rPr>
          <w:rFonts w:eastAsia="仿宋_GB2312" w:hint="eastAsia"/>
          <w:sz w:val="32"/>
        </w:rPr>
        <w:t>1999</w:t>
      </w:r>
      <w:r>
        <w:rPr>
          <w:rFonts w:eastAsia="仿宋_GB2312" w:hint="eastAsia"/>
          <w:sz w:val="32"/>
        </w:rPr>
        <w:t>年</w:t>
      </w:r>
      <w:r>
        <w:rPr>
          <w:rFonts w:eastAsia="仿宋_GB2312" w:hint="eastAsia"/>
          <w:sz w:val="32"/>
        </w:rPr>
        <w:t>11</w:t>
      </w:r>
      <w:r>
        <w:rPr>
          <w:rFonts w:eastAsia="仿宋_GB2312" w:hint="eastAsia"/>
          <w:sz w:val="32"/>
        </w:rPr>
        <w:t>月</w:t>
      </w:r>
      <w:r>
        <w:rPr>
          <w:rFonts w:eastAsia="仿宋_GB2312" w:hint="eastAsia"/>
          <w:sz w:val="32"/>
        </w:rPr>
        <w:t>25</w:t>
      </w:r>
      <w:r>
        <w:rPr>
          <w:rFonts w:eastAsia="仿宋_GB2312" w:hint="eastAsia"/>
          <w:sz w:val="32"/>
        </w:rPr>
        <w:t>日，为</w:t>
      </w:r>
      <w:r>
        <w:rPr>
          <w:rFonts w:ascii="仿宋_GB2312" w:eastAsia="仿宋_GB2312" w:hAnsi="仿宋_GB2312" w:cs="仿宋_GB2312" w:hint="eastAsia"/>
          <w:sz w:val="32"/>
          <w:szCs w:val="32"/>
        </w:rPr>
        <w:t>有限责任公司（国有企业）。</w:t>
      </w:r>
      <w:r>
        <w:rPr>
          <w:rFonts w:eastAsia="仿宋_GB2312" w:hint="eastAsia"/>
          <w:sz w:val="32"/>
        </w:rPr>
        <w:t>统一社会信用代码：</w:t>
      </w:r>
      <w:r>
        <w:rPr>
          <w:rFonts w:eastAsia="仿宋_GB2312" w:hint="eastAsia"/>
          <w:sz w:val="32"/>
        </w:rPr>
        <w:t>91120116718244282U</w:t>
      </w:r>
      <w:r>
        <w:rPr>
          <w:rFonts w:eastAsia="仿宋_GB2312" w:hint="eastAsia"/>
          <w:sz w:val="32"/>
        </w:rPr>
        <w:t>；</w:t>
      </w:r>
      <w:r>
        <w:rPr>
          <w:rFonts w:ascii="仿宋_GB2312" w:eastAsia="仿宋_GB2312" w:hAnsi="仿宋_GB2312" w:cs="仿宋_GB2312" w:hint="eastAsia"/>
          <w:sz w:val="32"/>
          <w:szCs w:val="32"/>
        </w:rPr>
        <w:t>法定代表人：曹利祥；注册资本：</w:t>
      </w:r>
      <w:r>
        <w:rPr>
          <w:rFonts w:eastAsia="仿宋_GB2312" w:hint="eastAsia"/>
          <w:sz w:val="32"/>
        </w:rPr>
        <w:t>62914</w:t>
      </w:r>
      <w:r>
        <w:rPr>
          <w:rFonts w:eastAsia="仿宋_GB2312" w:hint="eastAsia"/>
          <w:sz w:val="32"/>
        </w:rPr>
        <w:t>万元；营业期限：</w:t>
      </w:r>
      <w:r>
        <w:rPr>
          <w:rFonts w:eastAsia="仿宋_GB2312" w:hint="eastAsia"/>
          <w:sz w:val="32"/>
        </w:rPr>
        <w:t>1999</w:t>
      </w:r>
      <w:r>
        <w:rPr>
          <w:rFonts w:eastAsia="仿宋_GB2312" w:hint="eastAsia"/>
          <w:sz w:val="32"/>
        </w:rPr>
        <w:t>年</w:t>
      </w:r>
      <w:r>
        <w:rPr>
          <w:rFonts w:eastAsia="仿宋_GB2312" w:hint="eastAsia"/>
          <w:sz w:val="32"/>
        </w:rPr>
        <w:t>11</w:t>
      </w:r>
      <w:r>
        <w:rPr>
          <w:rFonts w:eastAsia="仿宋_GB2312" w:hint="eastAsia"/>
          <w:sz w:val="32"/>
        </w:rPr>
        <w:t>月</w:t>
      </w:r>
      <w:r>
        <w:rPr>
          <w:rFonts w:eastAsia="仿宋_GB2312" w:hint="eastAsia"/>
          <w:sz w:val="32"/>
        </w:rPr>
        <w:t>25</w:t>
      </w:r>
      <w:r>
        <w:rPr>
          <w:rFonts w:eastAsia="仿宋_GB2312" w:hint="eastAsia"/>
          <w:sz w:val="32"/>
        </w:rPr>
        <w:t>日至长期；企业地址：天津自贸试验区（空港经济区）</w:t>
      </w:r>
      <w:r>
        <w:rPr>
          <w:rFonts w:eastAsia="仿宋_GB2312" w:hint="eastAsia"/>
          <w:sz w:val="32"/>
        </w:rPr>
        <w:lastRenderedPageBreak/>
        <w:t>环河北路</w:t>
      </w:r>
      <w:r>
        <w:rPr>
          <w:rFonts w:eastAsia="仿宋_GB2312" w:hint="eastAsia"/>
          <w:sz w:val="32"/>
        </w:rPr>
        <w:t>80</w:t>
      </w:r>
      <w:r>
        <w:rPr>
          <w:rFonts w:eastAsia="仿宋_GB2312" w:hint="eastAsia"/>
          <w:sz w:val="32"/>
        </w:rPr>
        <w:t>号空港</w:t>
      </w:r>
      <w:proofErr w:type="gramStart"/>
      <w:r>
        <w:rPr>
          <w:rFonts w:eastAsia="仿宋_GB2312" w:hint="eastAsia"/>
          <w:sz w:val="32"/>
        </w:rPr>
        <w:t>商务园</w:t>
      </w:r>
      <w:proofErr w:type="gramEnd"/>
      <w:r>
        <w:rPr>
          <w:rFonts w:eastAsia="仿宋_GB2312" w:hint="eastAsia"/>
          <w:sz w:val="32"/>
        </w:rPr>
        <w:t>东区</w:t>
      </w:r>
      <w:r>
        <w:rPr>
          <w:rFonts w:eastAsia="仿宋_GB2312" w:hint="eastAsia"/>
          <w:sz w:val="32"/>
        </w:rPr>
        <w:t>6</w:t>
      </w:r>
      <w:r>
        <w:rPr>
          <w:rFonts w:eastAsia="仿宋_GB2312" w:hint="eastAsia"/>
          <w:sz w:val="32"/>
        </w:rPr>
        <w:t>﹣</w:t>
      </w:r>
      <w:r>
        <w:rPr>
          <w:rFonts w:eastAsia="仿宋_GB2312" w:hint="eastAsia"/>
          <w:sz w:val="32"/>
        </w:rPr>
        <w:t>1</w:t>
      </w:r>
      <w:r>
        <w:rPr>
          <w:rFonts w:eastAsia="仿宋_GB2312" w:hint="eastAsia"/>
          <w:sz w:val="32"/>
        </w:rPr>
        <w:t>，</w:t>
      </w:r>
      <w:r>
        <w:rPr>
          <w:rFonts w:eastAsia="仿宋_GB2312" w:hint="eastAsia"/>
          <w:sz w:val="32"/>
        </w:rPr>
        <w:t>2</w:t>
      </w:r>
      <w:r>
        <w:rPr>
          <w:rFonts w:eastAsia="仿宋_GB2312" w:hint="eastAsia"/>
          <w:sz w:val="32"/>
        </w:rPr>
        <w:t>﹣</w:t>
      </w:r>
      <w:r>
        <w:rPr>
          <w:rFonts w:eastAsia="仿宋_GB2312" w:hint="eastAsia"/>
          <w:sz w:val="32"/>
        </w:rPr>
        <w:t>401</w:t>
      </w:r>
      <w:r>
        <w:rPr>
          <w:rFonts w:eastAsia="仿宋_GB2312" w:hint="eastAsia"/>
          <w:sz w:val="32"/>
        </w:rPr>
        <w:t>室。</w:t>
      </w:r>
    </w:p>
    <w:p w:rsidR="00412B8E" w:rsidRDefault="00BD0EFD">
      <w:pPr>
        <w:spacing w:line="560" w:lineRule="exact"/>
        <w:ind w:firstLineChars="200" w:firstLine="643"/>
        <w:jc w:val="left"/>
        <w:outlineLvl w:val="1"/>
        <w:rPr>
          <w:rFonts w:ascii="楷体_GB2312" w:eastAsia="楷体_GB2312" w:hAnsi="楷体_GB2312" w:cs="楷体_GB2312"/>
          <w:b/>
          <w:bCs/>
          <w:sz w:val="32"/>
          <w:szCs w:val="32"/>
        </w:rPr>
      </w:pPr>
      <w:bookmarkStart w:id="38" w:name="_Toc20119"/>
      <w:r>
        <w:rPr>
          <w:rFonts w:ascii="楷体_GB2312" w:eastAsia="楷体_GB2312" w:hAnsi="楷体_GB2312" w:cs="楷体_GB2312" w:hint="eastAsia"/>
          <w:b/>
          <w:bCs/>
          <w:sz w:val="32"/>
          <w:szCs w:val="32"/>
        </w:rPr>
        <w:t>（二）涉</w:t>
      </w:r>
      <w:proofErr w:type="gramStart"/>
      <w:r>
        <w:rPr>
          <w:rFonts w:ascii="楷体_GB2312" w:eastAsia="楷体_GB2312" w:hAnsi="楷体_GB2312" w:cs="楷体_GB2312" w:hint="eastAsia"/>
          <w:b/>
          <w:bCs/>
          <w:sz w:val="32"/>
          <w:szCs w:val="32"/>
        </w:rPr>
        <w:t>事项目</w:t>
      </w:r>
      <w:proofErr w:type="gramEnd"/>
      <w:r>
        <w:rPr>
          <w:rFonts w:ascii="楷体_GB2312" w:eastAsia="楷体_GB2312" w:hAnsi="楷体_GB2312" w:cs="楷体_GB2312" w:hint="eastAsia"/>
          <w:b/>
          <w:bCs/>
          <w:sz w:val="32"/>
          <w:szCs w:val="32"/>
        </w:rPr>
        <w:t>情况</w:t>
      </w:r>
      <w:bookmarkEnd w:id="38"/>
    </w:p>
    <w:p w:rsidR="00412B8E" w:rsidRDefault="00BD0EFD">
      <w:pPr>
        <w:spacing w:line="560" w:lineRule="exact"/>
        <w:ind w:firstLineChars="200" w:firstLine="640"/>
        <w:rPr>
          <w:rFonts w:eastAsia="仿宋_GB2312"/>
          <w:bCs/>
          <w:sz w:val="32"/>
          <w:szCs w:val="32"/>
        </w:rPr>
      </w:pPr>
      <w:r>
        <w:rPr>
          <w:rFonts w:eastAsia="仿宋_GB2312" w:hint="eastAsia"/>
          <w:bCs/>
          <w:sz w:val="32"/>
          <w:szCs w:val="32"/>
        </w:rPr>
        <w:t>涉</w:t>
      </w:r>
      <w:proofErr w:type="gramStart"/>
      <w:r>
        <w:rPr>
          <w:rFonts w:eastAsia="仿宋_GB2312" w:hint="eastAsia"/>
          <w:bCs/>
          <w:sz w:val="32"/>
          <w:szCs w:val="32"/>
        </w:rPr>
        <w:t>事项目</w:t>
      </w:r>
      <w:proofErr w:type="gramEnd"/>
      <w:r>
        <w:rPr>
          <w:rFonts w:eastAsia="仿宋_GB2312" w:hint="eastAsia"/>
          <w:bCs/>
          <w:sz w:val="32"/>
          <w:szCs w:val="32"/>
        </w:rPr>
        <w:t>属于天津港保税区排水管道与泵站提升改造工程，工程利用专项债资金，总投资约</w:t>
      </w:r>
      <w:r>
        <w:rPr>
          <w:rFonts w:eastAsia="仿宋_GB2312" w:hint="eastAsia"/>
          <w:bCs/>
          <w:sz w:val="32"/>
          <w:szCs w:val="32"/>
        </w:rPr>
        <w:t>6.6</w:t>
      </w:r>
      <w:r>
        <w:rPr>
          <w:rFonts w:eastAsia="仿宋_GB2312" w:hint="eastAsia"/>
          <w:bCs/>
          <w:sz w:val="32"/>
          <w:szCs w:val="32"/>
        </w:rPr>
        <w:t>亿元，发包方为天津港保税区城市环境管理局（以下简称城环局）。</w:t>
      </w:r>
    </w:p>
    <w:p w:rsidR="00412B8E" w:rsidRDefault="00BD0EFD">
      <w:pPr>
        <w:spacing w:line="560" w:lineRule="exact"/>
        <w:ind w:firstLineChars="200" w:firstLine="640"/>
        <w:rPr>
          <w:rFonts w:eastAsia="仿宋_GB2312"/>
          <w:bCs/>
          <w:sz w:val="32"/>
          <w:szCs w:val="32"/>
        </w:rPr>
      </w:pPr>
      <w:r>
        <w:rPr>
          <w:rFonts w:eastAsia="仿宋_GB2312" w:hint="eastAsia"/>
          <w:bCs/>
          <w:sz w:val="32"/>
          <w:szCs w:val="32"/>
        </w:rPr>
        <w:t>项目分六个子项：（</w:t>
      </w:r>
      <w:r>
        <w:rPr>
          <w:rFonts w:eastAsia="仿宋_GB2312" w:hint="eastAsia"/>
          <w:bCs/>
          <w:sz w:val="32"/>
          <w:szCs w:val="32"/>
        </w:rPr>
        <w:t>1</w:t>
      </w:r>
      <w:r>
        <w:rPr>
          <w:rFonts w:eastAsia="仿宋_GB2312" w:hint="eastAsia"/>
          <w:bCs/>
          <w:sz w:val="32"/>
          <w:szCs w:val="32"/>
        </w:rPr>
        <w:t>）环河北路检查井及管道修复改造工程；（</w:t>
      </w:r>
      <w:r>
        <w:rPr>
          <w:rFonts w:eastAsia="仿宋_GB2312" w:hint="eastAsia"/>
          <w:bCs/>
          <w:sz w:val="32"/>
          <w:szCs w:val="32"/>
        </w:rPr>
        <w:t>2</w:t>
      </w:r>
      <w:r>
        <w:rPr>
          <w:rFonts w:eastAsia="仿宋_GB2312" w:hint="eastAsia"/>
          <w:bCs/>
          <w:sz w:val="32"/>
          <w:szCs w:val="32"/>
        </w:rPr>
        <w:t>）排水管网检测与修复改造工程（涉事项目）；（</w:t>
      </w:r>
      <w:r>
        <w:rPr>
          <w:rFonts w:eastAsia="仿宋_GB2312" w:hint="eastAsia"/>
          <w:bCs/>
          <w:sz w:val="32"/>
          <w:szCs w:val="32"/>
        </w:rPr>
        <w:t>3</w:t>
      </w:r>
      <w:r>
        <w:rPr>
          <w:rFonts w:eastAsia="仿宋_GB2312" w:hint="eastAsia"/>
          <w:bCs/>
          <w:sz w:val="32"/>
          <w:szCs w:val="32"/>
        </w:rPr>
        <w:t>）空港三座</w:t>
      </w:r>
      <w:proofErr w:type="gramStart"/>
      <w:r>
        <w:rPr>
          <w:rFonts w:eastAsia="仿宋_GB2312" w:hint="eastAsia"/>
          <w:bCs/>
          <w:sz w:val="32"/>
          <w:szCs w:val="32"/>
        </w:rPr>
        <w:t>泵站双</w:t>
      </w:r>
      <w:proofErr w:type="gramEnd"/>
      <w:r>
        <w:rPr>
          <w:rFonts w:eastAsia="仿宋_GB2312" w:hint="eastAsia"/>
          <w:bCs/>
          <w:sz w:val="32"/>
          <w:szCs w:val="32"/>
        </w:rPr>
        <w:t>电源改造工程；（</w:t>
      </w:r>
      <w:r>
        <w:rPr>
          <w:rFonts w:eastAsia="仿宋_GB2312" w:hint="eastAsia"/>
          <w:bCs/>
          <w:sz w:val="32"/>
          <w:szCs w:val="32"/>
        </w:rPr>
        <w:t>4</w:t>
      </w:r>
      <w:r>
        <w:rPr>
          <w:rFonts w:eastAsia="仿宋_GB2312" w:hint="eastAsia"/>
          <w:bCs/>
          <w:sz w:val="32"/>
          <w:szCs w:val="32"/>
        </w:rPr>
        <w:t>）雨污泵站除臭改造工程；（</w:t>
      </w:r>
      <w:r>
        <w:rPr>
          <w:rFonts w:eastAsia="仿宋_GB2312" w:hint="eastAsia"/>
          <w:bCs/>
          <w:sz w:val="32"/>
          <w:szCs w:val="32"/>
        </w:rPr>
        <w:t>5</w:t>
      </w:r>
      <w:r>
        <w:rPr>
          <w:rFonts w:eastAsia="仿宋_GB2312" w:hint="eastAsia"/>
          <w:bCs/>
          <w:sz w:val="32"/>
          <w:szCs w:val="32"/>
        </w:rPr>
        <w:t>）泵站口门提升改造工程；（</w:t>
      </w:r>
      <w:r>
        <w:rPr>
          <w:rFonts w:eastAsia="仿宋_GB2312" w:hint="eastAsia"/>
          <w:bCs/>
          <w:sz w:val="32"/>
          <w:szCs w:val="32"/>
        </w:rPr>
        <w:t>6</w:t>
      </w:r>
      <w:r>
        <w:rPr>
          <w:rFonts w:eastAsia="仿宋_GB2312" w:hint="eastAsia"/>
          <w:bCs/>
          <w:sz w:val="32"/>
          <w:szCs w:val="32"/>
        </w:rPr>
        <w:t>）临港及海港智慧排水综合平台项目。</w:t>
      </w:r>
    </w:p>
    <w:p w:rsidR="00412B8E" w:rsidRDefault="00BD0EFD">
      <w:pPr>
        <w:spacing w:line="560" w:lineRule="exact"/>
        <w:ind w:firstLineChars="200" w:firstLine="640"/>
        <w:rPr>
          <w:rFonts w:eastAsia="仿宋_GB2312"/>
          <w:bCs/>
          <w:sz w:val="32"/>
          <w:szCs w:val="32"/>
        </w:rPr>
      </w:pPr>
      <w:r>
        <w:rPr>
          <w:rFonts w:eastAsia="仿宋_GB2312" w:hint="eastAsia"/>
          <w:bCs/>
          <w:sz w:val="32"/>
          <w:szCs w:val="32"/>
        </w:rPr>
        <w:t>2022</w:t>
      </w:r>
      <w:r>
        <w:rPr>
          <w:rFonts w:eastAsia="仿宋_GB2312" w:hint="eastAsia"/>
          <w:bCs/>
          <w:sz w:val="32"/>
          <w:szCs w:val="32"/>
        </w:rPr>
        <w:t>年</w:t>
      </w:r>
      <w:r>
        <w:rPr>
          <w:rFonts w:eastAsia="仿宋_GB2312" w:hint="eastAsia"/>
          <w:bCs/>
          <w:sz w:val="32"/>
          <w:szCs w:val="32"/>
        </w:rPr>
        <w:t>9</w:t>
      </w:r>
      <w:r>
        <w:rPr>
          <w:rFonts w:eastAsia="仿宋_GB2312" w:hint="eastAsia"/>
          <w:bCs/>
          <w:sz w:val="32"/>
          <w:szCs w:val="32"/>
        </w:rPr>
        <w:t>月</w:t>
      </w:r>
      <w:r>
        <w:rPr>
          <w:rFonts w:eastAsia="仿宋_GB2312" w:hint="eastAsia"/>
          <w:bCs/>
          <w:sz w:val="32"/>
          <w:szCs w:val="32"/>
        </w:rPr>
        <w:t>24</w:t>
      </w:r>
      <w:r>
        <w:rPr>
          <w:rFonts w:eastAsia="仿宋_GB2312" w:hint="eastAsia"/>
          <w:bCs/>
          <w:sz w:val="32"/>
          <w:szCs w:val="32"/>
        </w:rPr>
        <w:t>日，城环局作为项目发包方，与天保建设公司签订了项目代建服务合同，合同期限为</w:t>
      </w:r>
      <w:r>
        <w:rPr>
          <w:rFonts w:eastAsia="仿宋_GB2312" w:hint="eastAsia"/>
          <w:bCs/>
          <w:sz w:val="32"/>
          <w:szCs w:val="32"/>
        </w:rPr>
        <w:t>2022</w:t>
      </w:r>
      <w:r>
        <w:rPr>
          <w:rFonts w:eastAsia="仿宋_GB2312" w:hint="eastAsia"/>
          <w:bCs/>
          <w:sz w:val="32"/>
          <w:szCs w:val="32"/>
        </w:rPr>
        <w:t>年</w:t>
      </w:r>
      <w:r>
        <w:rPr>
          <w:rFonts w:eastAsia="仿宋_GB2312" w:hint="eastAsia"/>
          <w:bCs/>
          <w:sz w:val="32"/>
          <w:szCs w:val="32"/>
        </w:rPr>
        <w:t>9</w:t>
      </w:r>
      <w:r>
        <w:rPr>
          <w:rFonts w:eastAsia="仿宋_GB2312" w:hint="eastAsia"/>
          <w:bCs/>
          <w:sz w:val="32"/>
          <w:szCs w:val="32"/>
        </w:rPr>
        <w:t>月</w:t>
      </w:r>
      <w:r>
        <w:rPr>
          <w:rFonts w:eastAsia="仿宋_GB2312" w:hint="eastAsia"/>
          <w:bCs/>
          <w:sz w:val="32"/>
          <w:szCs w:val="32"/>
        </w:rPr>
        <w:t>24</w:t>
      </w:r>
      <w:r>
        <w:rPr>
          <w:rFonts w:eastAsia="仿宋_GB2312" w:hint="eastAsia"/>
          <w:bCs/>
          <w:sz w:val="32"/>
          <w:szCs w:val="32"/>
        </w:rPr>
        <w:t>日至质量保修期结束。天保建设公司按照合同要求，作为项目实施阶段的代建管理责任主体，依据国家有关规定和合同内容对城环局负责，对项目的投资、进度、质量、安全、文明施工、环保、扬尘控制、工程保险、保障农民工工资、疫情防控负管理责任。</w:t>
      </w:r>
    </w:p>
    <w:p w:rsidR="00412B8E" w:rsidRDefault="00BD0EFD">
      <w:pPr>
        <w:spacing w:line="560" w:lineRule="exact"/>
        <w:ind w:firstLineChars="200" w:firstLine="640"/>
        <w:rPr>
          <w:rFonts w:eastAsia="仿宋_GB2312"/>
          <w:bCs/>
          <w:sz w:val="32"/>
          <w:szCs w:val="32"/>
        </w:rPr>
      </w:pPr>
      <w:r>
        <w:rPr>
          <w:rFonts w:eastAsia="仿宋_GB2312" w:hint="eastAsia"/>
          <w:bCs/>
          <w:sz w:val="32"/>
          <w:szCs w:val="32"/>
        </w:rPr>
        <w:t>2022</w:t>
      </w:r>
      <w:r>
        <w:rPr>
          <w:rFonts w:eastAsia="仿宋_GB2312" w:hint="eastAsia"/>
          <w:bCs/>
          <w:sz w:val="32"/>
          <w:szCs w:val="32"/>
        </w:rPr>
        <w:t>年</w:t>
      </w:r>
      <w:r>
        <w:rPr>
          <w:rFonts w:eastAsia="仿宋_GB2312" w:hint="eastAsia"/>
          <w:bCs/>
          <w:sz w:val="32"/>
          <w:szCs w:val="32"/>
        </w:rPr>
        <w:t>9</w:t>
      </w:r>
      <w:r>
        <w:rPr>
          <w:rFonts w:eastAsia="仿宋_GB2312" w:hint="eastAsia"/>
          <w:bCs/>
          <w:sz w:val="32"/>
          <w:szCs w:val="32"/>
        </w:rPr>
        <w:t>月</w:t>
      </w:r>
      <w:r>
        <w:rPr>
          <w:rFonts w:eastAsia="仿宋_GB2312" w:hint="eastAsia"/>
          <w:bCs/>
          <w:sz w:val="32"/>
          <w:szCs w:val="32"/>
        </w:rPr>
        <w:t>25</w:t>
      </w:r>
      <w:r>
        <w:rPr>
          <w:rFonts w:eastAsia="仿宋_GB2312" w:hint="eastAsia"/>
          <w:bCs/>
          <w:sz w:val="32"/>
          <w:szCs w:val="32"/>
        </w:rPr>
        <w:t>日，城环局与九华</w:t>
      </w:r>
      <w:r>
        <w:rPr>
          <w:rFonts w:eastAsia="仿宋_GB2312" w:hint="eastAsia"/>
          <w:sz w:val="32"/>
        </w:rPr>
        <w:t>勘测</w:t>
      </w:r>
      <w:r>
        <w:rPr>
          <w:rFonts w:eastAsia="仿宋_GB2312" w:hint="eastAsia"/>
          <w:bCs/>
          <w:sz w:val="32"/>
          <w:szCs w:val="32"/>
        </w:rPr>
        <w:t>公司、华东冶金地质</w:t>
      </w:r>
      <w:proofErr w:type="gramStart"/>
      <w:r>
        <w:rPr>
          <w:rFonts w:eastAsia="仿宋_GB2312" w:hint="eastAsia"/>
          <w:bCs/>
          <w:sz w:val="32"/>
          <w:szCs w:val="32"/>
        </w:rPr>
        <w:t>勘查局</w:t>
      </w:r>
      <w:proofErr w:type="gramEnd"/>
      <w:r>
        <w:rPr>
          <w:rFonts w:eastAsia="仿宋_GB2312" w:hint="eastAsia"/>
          <w:bCs/>
          <w:sz w:val="32"/>
          <w:szCs w:val="32"/>
        </w:rPr>
        <w:t>测绘总队就本工程第二子项的第二包签订了项目服务合同，合同期限为</w:t>
      </w:r>
      <w:r>
        <w:rPr>
          <w:rFonts w:eastAsia="仿宋_GB2312" w:hint="eastAsia"/>
          <w:bCs/>
          <w:sz w:val="32"/>
          <w:szCs w:val="32"/>
        </w:rPr>
        <w:t>2022</w:t>
      </w:r>
      <w:r>
        <w:rPr>
          <w:rFonts w:eastAsia="仿宋_GB2312" w:hint="eastAsia"/>
          <w:bCs/>
          <w:sz w:val="32"/>
          <w:szCs w:val="32"/>
        </w:rPr>
        <w:t>年</w:t>
      </w:r>
      <w:r>
        <w:rPr>
          <w:rFonts w:eastAsia="仿宋_GB2312" w:hint="eastAsia"/>
          <w:bCs/>
          <w:sz w:val="32"/>
          <w:szCs w:val="32"/>
        </w:rPr>
        <w:t>9</w:t>
      </w:r>
      <w:r>
        <w:rPr>
          <w:rFonts w:eastAsia="仿宋_GB2312" w:hint="eastAsia"/>
          <w:bCs/>
          <w:sz w:val="32"/>
          <w:szCs w:val="32"/>
        </w:rPr>
        <w:t>月</w:t>
      </w:r>
      <w:r>
        <w:rPr>
          <w:rFonts w:eastAsia="仿宋_GB2312" w:hint="eastAsia"/>
          <w:bCs/>
          <w:sz w:val="32"/>
          <w:szCs w:val="32"/>
        </w:rPr>
        <w:t>25</w:t>
      </w:r>
      <w:r>
        <w:rPr>
          <w:rFonts w:eastAsia="仿宋_GB2312" w:hint="eastAsia"/>
          <w:bCs/>
          <w:sz w:val="32"/>
          <w:szCs w:val="32"/>
        </w:rPr>
        <w:t>日至</w:t>
      </w:r>
      <w:r>
        <w:rPr>
          <w:rFonts w:eastAsia="仿宋_GB2312" w:hint="eastAsia"/>
          <w:bCs/>
          <w:sz w:val="32"/>
          <w:szCs w:val="32"/>
        </w:rPr>
        <w:t>2023</w:t>
      </w:r>
      <w:r>
        <w:rPr>
          <w:rFonts w:eastAsia="仿宋_GB2312" w:hint="eastAsia"/>
          <w:bCs/>
          <w:sz w:val="32"/>
          <w:szCs w:val="32"/>
        </w:rPr>
        <w:t>年</w:t>
      </w:r>
      <w:r>
        <w:rPr>
          <w:rFonts w:eastAsia="仿宋_GB2312" w:hint="eastAsia"/>
          <w:bCs/>
          <w:sz w:val="32"/>
          <w:szCs w:val="32"/>
        </w:rPr>
        <w:t>6</w:t>
      </w:r>
      <w:r>
        <w:rPr>
          <w:rFonts w:eastAsia="仿宋_GB2312" w:hint="eastAsia"/>
          <w:bCs/>
          <w:sz w:val="32"/>
          <w:szCs w:val="32"/>
        </w:rPr>
        <w:t>月</w:t>
      </w:r>
      <w:r>
        <w:rPr>
          <w:rFonts w:eastAsia="仿宋_GB2312" w:hint="eastAsia"/>
          <w:bCs/>
          <w:sz w:val="32"/>
          <w:szCs w:val="32"/>
        </w:rPr>
        <w:t>30</w:t>
      </w:r>
      <w:r>
        <w:rPr>
          <w:rFonts w:eastAsia="仿宋_GB2312" w:hint="eastAsia"/>
          <w:bCs/>
          <w:sz w:val="32"/>
          <w:szCs w:val="32"/>
        </w:rPr>
        <w:t>日。按照合同要求</w:t>
      </w:r>
      <w:r>
        <w:rPr>
          <w:rFonts w:eastAsia="仿宋_GB2312" w:hint="eastAsia"/>
          <w:sz w:val="32"/>
        </w:rPr>
        <w:t>对</w:t>
      </w:r>
      <w:r>
        <w:rPr>
          <w:rFonts w:eastAsia="仿宋_GB2312" w:hint="eastAsia"/>
          <w:sz w:val="32"/>
        </w:rPr>
        <w:t>临港、海港片区污水排水及部分雨水主干管网、检查井，进行降水、疏通及检测工作，对雨污管道进行降水、清淤、内窥检测，修复影响过流的结构性缺陷的管道。</w:t>
      </w:r>
    </w:p>
    <w:p w:rsidR="00412B8E" w:rsidRDefault="00BD0EFD">
      <w:pPr>
        <w:spacing w:line="560" w:lineRule="exact"/>
        <w:ind w:firstLineChars="200" w:firstLine="640"/>
        <w:rPr>
          <w:rFonts w:eastAsia="仿宋_GB2312"/>
          <w:bCs/>
          <w:sz w:val="32"/>
          <w:szCs w:val="32"/>
        </w:rPr>
      </w:pPr>
      <w:r>
        <w:rPr>
          <w:rFonts w:eastAsia="仿宋_GB2312" w:hint="eastAsia"/>
          <w:bCs/>
          <w:sz w:val="32"/>
          <w:szCs w:val="32"/>
        </w:rPr>
        <w:lastRenderedPageBreak/>
        <w:t>2022</w:t>
      </w:r>
      <w:r>
        <w:rPr>
          <w:rFonts w:eastAsia="仿宋_GB2312" w:hint="eastAsia"/>
          <w:bCs/>
          <w:sz w:val="32"/>
          <w:szCs w:val="32"/>
        </w:rPr>
        <w:t>年</w:t>
      </w:r>
      <w:r>
        <w:rPr>
          <w:rFonts w:eastAsia="仿宋_GB2312" w:hint="eastAsia"/>
          <w:bCs/>
          <w:sz w:val="32"/>
          <w:szCs w:val="32"/>
        </w:rPr>
        <w:t>11</w:t>
      </w:r>
      <w:r>
        <w:rPr>
          <w:rFonts w:eastAsia="仿宋_GB2312" w:hint="eastAsia"/>
          <w:bCs/>
          <w:sz w:val="32"/>
          <w:szCs w:val="32"/>
        </w:rPr>
        <w:t>月</w:t>
      </w:r>
      <w:r>
        <w:rPr>
          <w:rFonts w:eastAsia="仿宋_GB2312" w:hint="eastAsia"/>
          <w:bCs/>
          <w:sz w:val="32"/>
          <w:szCs w:val="32"/>
        </w:rPr>
        <w:t>14</w:t>
      </w:r>
      <w:r>
        <w:rPr>
          <w:rFonts w:eastAsia="仿宋_GB2312" w:hint="eastAsia"/>
          <w:bCs/>
          <w:sz w:val="32"/>
          <w:szCs w:val="32"/>
        </w:rPr>
        <w:t>日，九华勘测公司与其子公司九华地信公司签订项目服务合同，合同期限为</w:t>
      </w:r>
      <w:r>
        <w:rPr>
          <w:rFonts w:eastAsia="仿宋_GB2312" w:hint="eastAsia"/>
          <w:bCs/>
          <w:sz w:val="32"/>
          <w:szCs w:val="32"/>
        </w:rPr>
        <w:t>2022</w:t>
      </w:r>
      <w:r>
        <w:rPr>
          <w:rFonts w:eastAsia="仿宋_GB2312" w:hint="eastAsia"/>
          <w:bCs/>
          <w:sz w:val="32"/>
          <w:szCs w:val="32"/>
        </w:rPr>
        <w:t>年</w:t>
      </w:r>
      <w:r>
        <w:rPr>
          <w:rFonts w:eastAsia="仿宋_GB2312" w:hint="eastAsia"/>
          <w:bCs/>
          <w:sz w:val="32"/>
          <w:szCs w:val="32"/>
        </w:rPr>
        <w:t>11</w:t>
      </w:r>
      <w:r>
        <w:rPr>
          <w:rFonts w:eastAsia="仿宋_GB2312" w:hint="eastAsia"/>
          <w:bCs/>
          <w:sz w:val="32"/>
          <w:szCs w:val="32"/>
        </w:rPr>
        <w:t>月</w:t>
      </w:r>
      <w:r>
        <w:rPr>
          <w:rFonts w:eastAsia="仿宋_GB2312" w:hint="eastAsia"/>
          <w:bCs/>
          <w:sz w:val="32"/>
          <w:szCs w:val="32"/>
        </w:rPr>
        <w:t>14</w:t>
      </w:r>
      <w:r>
        <w:rPr>
          <w:rFonts w:eastAsia="仿宋_GB2312" w:hint="eastAsia"/>
          <w:bCs/>
          <w:sz w:val="32"/>
          <w:szCs w:val="32"/>
        </w:rPr>
        <w:t>日至</w:t>
      </w:r>
      <w:r>
        <w:rPr>
          <w:rFonts w:eastAsia="仿宋_GB2312" w:hint="eastAsia"/>
          <w:bCs/>
          <w:sz w:val="32"/>
          <w:szCs w:val="32"/>
        </w:rPr>
        <w:t>2023</w:t>
      </w:r>
      <w:r>
        <w:rPr>
          <w:rFonts w:eastAsia="仿宋_GB2312" w:hint="eastAsia"/>
          <w:bCs/>
          <w:sz w:val="32"/>
          <w:szCs w:val="32"/>
        </w:rPr>
        <w:t>年</w:t>
      </w:r>
      <w:r>
        <w:rPr>
          <w:rFonts w:eastAsia="仿宋_GB2312" w:hint="eastAsia"/>
          <w:bCs/>
          <w:sz w:val="32"/>
          <w:szCs w:val="32"/>
        </w:rPr>
        <w:t>6</w:t>
      </w:r>
      <w:r>
        <w:rPr>
          <w:rFonts w:eastAsia="仿宋_GB2312" w:hint="eastAsia"/>
          <w:bCs/>
          <w:sz w:val="32"/>
          <w:szCs w:val="32"/>
        </w:rPr>
        <w:t>月</w:t>
      </w:r>
      <w:r>
        <w:rPr>
          <w:rFonts w:eastAsia="仿宋_GB2312" w:hint="eastAsia"/>
          <w:bCs/>
          <w:sz w:val="32"/>
          <w:szCs w:val="32"/>
        </w:rPr>
        <w:t>30</w:t>
      </w:r>
      <w:r>
        <w:rPr>
          <w:rFonts w:eastAsia="仿宋_GB2312" w:hint="eastAsia"/>
          <w:bCs/>
          <w:sz w:val="32"/>
          <w:szCs w:val="32"/>
        </w:rPr>
        <w:t>日。九华地信公司按照合同要求对临港、海港片区污水排水及部分雨水主干管网、检查井，进行降水、疏通及检测工作，对雨污管道进行降水、清淤、内窥检测，修复影响过流的结构性缺陷的管道。</w:t>
      </w:r>
    </w:p>
    <w:p w:rsidR="00412B8E" w:rsidRDefault="00BD0EFD">
      <w:pPr>
        <w:spacing w:line="560" w:lineRule="exact"/>
        <w:ind w:firstLineChars="200" w:firstLine="640"/>
        <w:rPr>
          <w:rFonts w:ascii="楷体_GB2312" w:eastAsia="楷体_GB2312" w:hAnsi="楷体_GB2312" w:cs="楷体_GB2312"/>
          <w:b/>
          <w:bCs/>
          <w:sz w:val="32"/>
          <w:szCs w:val="32"/>
        </w:rPr>
      </w:pPr>
      <w:r>
        <w:rPr>
          <w:rFonts w:eastAsia="仿宋_GB2312" w:hint="eastAsia"/>
          <w:bCs/>
          <w:sz w:val="32"/>
          <w:szCs w:val="32"/>
        </w:rPr>
        <w:t>九华地信公司与清水源公司签订了工程合同，合同期限：施工开始至</w:t>
      </w:r>
      <w:r>
        <w:rPr>
          <w:rFonts w:eastAsia="仿宋_GB2312" w:hint="eastAsia"/>
          <w:bCs/>
          <w:sz w:val="32"/>
          <w:szCs w:val="32"/>
        </w:rPr>
        <w:t>2023</w:t>
      </w:r>
      <w:r>
        <w:rPr>
          <w:rFonts w:eastAsia="仿宋_GB2312" w:hint="eastAsia"/>
          <w:bCs/>
          <w:sz w:val="32"/>
          <w:szCs w:val="32"/>
        </w:rPr>
        <w:t>年</w:t>
      </w:r>
      <w:r>
        <w:rPr>
          <w:rFonts w:eastAsia="仿宋_GB2312" w:hint="eastAsia"/>
          <w:bCs/>
          <w:sz w:val="32"/>
          <w:szCs w:val="32"/>
        </w:rPr>
        <w:t>5</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bookmarkEnd w:id="18"/>
      <w:bookmarkEnd w:id="19"/>
      <w:bookmarkEnd w:id="20"/>
      <w:r>
        <w:rPr>
          <w:rFonts w:eastAsia="仿宋_GB2312" w:hint="eastAsia"/>
          <w:bCs/>
          <w:sz w:val="32"/>
          <w:szCs w:val="32"/>
        </w:rPr>
        <w:t>清水源公司按照合同要求，对天津港保税区临港、海港片区污水排水及部分雨水主干管网、检查井，进行降水，疏通及检测工作，对雨污管道进行降水、清淤、内窥检测，修复影响过流的结构性缺陷的管道。</w:t>
      </w:r>
    </w:p>
    <w:p w:rsidR="00412B8E" w:rsidRDefault="00BD0EFD">
      <w:pPr>
        <w:spacing w:line="560" w:lineRule="exact"/>
        <w:ind w:firstLineChars="200" w:firstLine="643"/>
        <w:jc w:val="left"/>
        <w:outlineLvl w:val="1"/>
        <w:rPr>
          <w:rFonts w:ascii="楷体_GB2312" w:eastAsia="楷体_GB2312" w:hAnsi="楷体_GB2312" w:cs="楷体_GB2312"/>
          <w:b/>
          <w:bCs/>
          <w:sz w:val="32"/>
          <w:szCs w:val="32"/>
        </w:rPr>
      </w:pPr>
      <w:bookmarkStart w:id="39" w:name="_Toc12355"/>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ascii="楷体_GB2312" w:eastAsia="楷体_GB2312" w:hAnsi="楷体_GB2312" w:cs="楷体_GB2312" w:hint="eastAsia"/>
          <w:b/>
          <w:bCs/>
          <w:sz w:val="32"/>
          <w:szCs w:val="32"/>
        </w:rPr>
        <w:t>（三）事故发生单位安全管理情况</w:t>
      </w:r>
      <w:bookmarkEnd w:id="39"/>
    </w:p>
    <w:p w:rsidR="00412B8E" w:rsidRDefault="00BD0EFD">
      <w:pPr>
        <w:spacing w:line="560" w:lineRule="exact"/>
        <w:ind w:firstLineChars="200" w:firstLine="643"/>
        <w:jc w:val="left"/>
        <w:rPr>
          <w:rFonts w:eastAsia="仿宋_GB2312"/>
          <w:b/>
          <w:sz w:val="32"/>
          <w:szCs w:val="32"/>
        </w:rPr>
      </w:pPr>
      <w:r>
        <w:rPr>
          <w:rFonts w:eastAsia="仿宋_GB2312" w:hint="eastAsia"/>
          <w:b/>
          <w:sz w:val="32"/>
          <w:szCs w:val="32"/>
        </w:rPr>
        <w:t>1.</w:t>
      </w:r>
      <w:r>
        <w:rPr>
          <w:rFonts w:eastAsia="仿宋_GB2312" w:hint="eastAsia"/>
          <w:b/>
          <w:sz w:val="32"/>
          <w:szCs w:val="32"/>
        </w:rPr>
        <w:t>清水源公司</w:t>
      </w:r>
    </w:p>
    <w:p w:rsidR="00412B8E" w:rsidRDefault="00BD0EFD">
      <w:pPr>
        <w:spacing w:line="560" w:lineRule="exact"/>
        <w:ind w:firstLineChars="200" w:firstLine="640"/>
        <w:jc w:val="left"/>
        <w:rPr>
          <w:rFonts w:eastAsia="仿宋_GB2312"/>
          <w:bCs/>
          <w:sz w:val="32"/>
          <w:szCs w:val="32"/>
        </w:rPr>
      </w:pPr>
      <w:r>
        <w:rPr>
          <w:rFonts w:eastAsia="仿宋_GB2312" w:hint="eastAsia"/>
          <w:bCs/>
          <w:sz w:val="32"/>
          <w:szCs w:val="32"/>
        </w:rPr>
        <w:t>清水源公司提供有安全生产责任制、安全管理制度、安全操作规程、规章制度范本与员工守则和有限空间作业应急预案，但无下发、培训记录，其余安全管理制度针对性不强、适用性差。未设置安全管理机构，没有安全管理人员任命文件，主要负责人、安全管理人员没有相关任职能力培训记录。未对新员工进行三级安全教育。未建立风险辨识和隐患排查工作机制，缺少隐患排查制度，作业前没有进行风险评估，作业中没有开展隐患排查。项目开工以来，没有进行应急培训和应急演练。作业前，没有办理有限空间作业审批。</w:t>
      </w:r>
    </w:p>
    <w:p w:rsidR="00412B8E" w:rsidRDefault="00BD0EFD">
      <w:pPr>
        <w:spacing w:line="560" w:lineRule="exact"/>
        <w:ind w:firstLineChars="200" w:firstLine="643"/>
        <w:jc w:val="left"/>
        <w:rPr>
          <w:rFonts w:eastAsia="仿宋_GB2312"/>
          <w:bCs/>
          <w:sz w:val="32"/>
          <w:szCs w:val="32"/>
        </w:rPr>
      </w:pPr>
      <w:r>
        <w:rPr>
          <w:rFonts w:eastAsia="仿宋_GB2312" w:hint="eastAsia"/>
          <w:b/>
          <w:sz w:val="32"/>
          <w:szCs w:val="32"/>
        </w:rPr>
        <w:lastRenderedPageBreak/>
        <w:t>2.</w:t>
      </w:r>
      <w:r>
        <w:rPr>
          <w:rFonts w:eastAsia="仿宋_GB2312" w:hint="eastAsia"/>
          <w:b/>
          <w:sz w:val="32"/>
          <w:szCs w:val="32"/>
        </w:rPr>
        <w:t>九华地信公司</w:t>
      </w:r>
    </w:p>
    <w:p w:rsidR="00412B8E" w:rsidRDefault="00BD0EFD">
      <w:pPr>
        <w:spacing w:line="560" w:lineRule="exact"/>
        <w:ind w:firstLineChars="200" w:firstLine="640"/>
        <w:jc w:val="left"/>
        <w:rPr>
          <w:rFonts w:eastAsia="仿宋_GB2312"/>
          <w:bCs/>
          <w:sz w:val="32"/>
          <w:szCs w:val="32"/>
        </w:rPr>
      </w:pPr>
      <w:r>
        <w:rPr>
          <w:rFonts w:eastAsia="仿宋_GB2312"/>
          <w:bCs/>
          <w:sz w:val="32"/>
          <w:szCs w:val="32"/>
        </w:rPr>
        <w:t>九华地信公司提供有安全生产责</w:t>
      </w:r>
      <w:r>
        <w:rPr>
          <w:rFonts w:eastAsia="仿宋_GB2312"/>
          <w:bCs/>
          <w:sz w:val="32"/>
          <w:szCs w:val="32"/>
        </w:rPr>
        <w:t>任制、安全生产管理办法、安全操作规程、安全风险分级管控和隐患排查治理制度、检测项目安全手册、有限空间作业安全培训教育制度、施工组织方案、危险源辨识及控制措施、应急预案、有限空间作业安全专项方案和安全教育培训、安全会议、安全检查资料，但安全教育</w:t>
      </w:r>
      <w:r>
        <w:rPr>
          <w:rFonts w:eastAsia="仿宋_GB2312" w:hint="eastAsia"/>
          <w:bCs/>
          <w:sz w:val="32"/>
          <w:szCs w:val="32"/>
        </w:rPr>
        <w:t>培训</w:t>
      </w:r>
      <w:r>
        <w:rPr>
          <w:rFonts w:eastAsia="仿宋_GB2312"/>
          <w:bCs/>
          <w:sz w:val="32"/>
          <w:szCs w:val="32"/>
        </w:rPr>
        <w:t>落实</w:t>
      </w:r>
      <w:r>
        <w:rPr>
          <w:rFonts w:eastAsia="仿宋_GB2312" w:hint="eastAsia"/>
          <w:bCs/>
          <w:sz w:val="32"/>
          <w:szCs w:val="32"/>
        </w:rPr>
        <w:t>不到位</w:t>
      </w:r>
      <w:r>
        <w:rPr>
          <w:rFonts w:eastAsia="仿宋_GB2312"/>
          <w:bCs/>
          <w:sz w:val="32"/>
          <w:szCs w:val="32"/>
        </w:rPr>
        <w:t>，</w:t>
      </w:r>
      <w:r>
        <w:rPr>
          <w:rFonts w:eastAsia="仿宋_GB2312" w:hint="eastAsia"/>
          <w:bCs/>
          <w:sz w:val="32"/>
          <w:szCs w:val="32"/>
        </w:rPr>
        <w:t>对承包单位的监管存在漏洞</w:t>
      </w:r>
      <w:r>
        <w:rPr>
          <w:rFonts w:eastAsia="仿宋_GB2312" w:hint="eastAsia"/>
          <w:bCs/>
          <w:sz w:val="32"/>
          <w:szCs w:val="32"/>
        </w:rPr>
        <w:t>，</w:t>
      </w:r>
      <w:r>
        <w:rPr>
          <w:rFonts w:eastAsia="仿宋_GB2312"/>
          <w:bCs/>
          <w:sz w:val="32"/>
          <w:szCs w:val="32"/>
        </w:rPr>
        <w:t>没有及时发现作业人员违章下井作业的情况。</w:t>
      </w:r>
    </w:p>
    <w:p w:rsidR="00412B8E" w:rsidRDefault="00BD0EFD">
      <w:pPr>
        <w:spacing w:line="560" w:lineRule="exact"/>
        <w:ind w:firstLineChars="200" w:firstLine="643"/>
        <w:jc w:val="left"/>
        <w:rPr>
          <w:rFonts w:eastAsia="仿宋_GB2312"/>
          <w:b/>
          <w:sz w:val="32"/>
          <w:szCs w:val="32"/>
        </w:rPr>
      </w:pPr>
      <w:r>
        <w:rPr>
          <w:rFonts w:eastAsia="仿宋_GB2312" w:hint="eastAsia"/>
          <w:b/>
          <w:sz w:val="32"/>
          <w:szCs w:val="32"/>
        </w:rPr>
        <w:t>3.</w:t>
      </w:r>
      <w:r>
        <w:rPr>
          <w:rFonts w:eastAsia="仿宋_GB2312" w:hint="eastAsia"/>
          <w:b/>
          <w:sz w:val="32"/>
          <w:szCs w:val="32"/>
        </w:rPr>
        <w:t>九华勘测公司</w:t>
      </w:r>
    </w:p>
    <w:p w:rsidR="00412B8E" w:rsidRDefault="00BD0EFD">
      <w:pPr>
        <w:spacing w:line="560" w:lineRule="exact"/>
        <w:ind w:firstLineChars="200" w:firstLine="640"/>
        <w:jc w:val="left"/>
        <w:rPr>
          <w:rFonts w:eastAsia="仿宋_GB2312"/>
          <w:bCs/>
          <w:sz w:val="32"/>
          <w:szCs w:val="32"/>
        </w:rPr>
      </w:pPr>
      <w:r>
        <w:rPr>
          <w:rFonts w:eastAsia="仿宋_GB2312"/>
          <w:bCs/>
          <w:sz w:val="32"/>
          <w:szCs w:val="32"/>
        </w:rPr>
        <w:t>九华勘测公司提供有安全生产责任制、安全生产管理办法、安全生产标准化操作规程、安全风险分级管控和隐患排查治理双重预防机制的指导意见、应急预案、施工组织方案和安全会议记录资</w:t>
      </w:r>
      <w:r>
        <w:rPr>
          <w:rFonts w:eastAsia="仿宋_GB2312"/>
          <w:bCs/>
          <w:sz w:val="32"/>
          <w:szCs w:val="32"/>
        </w:rPr>
        <w:t>料，但制度性文件无下发、培训记录。</w:t>
      </w:r>
    </w:p>
    <w:p w:rsidR="00412B8E" w:rsidRDefault="00BD0EFD">
      <w:pPr>
        <w:spacing w:line="560" w:lineRule="exact"/>
        <w:ind w:firstLineChars="200" w:firstLine="643"/>
        <w:jc w:val="left"/>
        <w:outlineLvl w:val="1"/>
        <w:rPr>
          <w:rFonts w:ascii="楷体_GB2312" w:eastAsia="楷体_GB2312" w:hAnsi="楷体_GB2312" w:cs="楷体_GB2312"/>
          <w:b/>
          <w:bCs/>
          <w:sz w:val="32"/>
          <w:szCs w:val="32"/>
        </w:rPr>
      </w:pPr>
      <w:bookmarkStart w:id="40" w:name="_Toc32369"/>
      <w:r>
        <w:rPr>
          <w:rFonts w:ascii="楷体_GB2312" w:eastAsia="楷体_GB2312" w:hAnsi="楷体_GB2312" w:cs="楷体_GB2312" w:hint="eastAsia"/>
          <w:b/>
          <w:bCs/>
          <w:sz w:val="32"/>
          <w:szCs w:val="32"/>
        </w:rPr>
        <w:t>（四）事故发生经过</w:t>
      </w:r>
      <w:bookmarkEnd w:id="40"/>
    </w:p>
    <w:p w:rsidR="00412B8E" w:rsidRDefault="00BD0EFD">
      <w:pPr>
        <w:spacing w:line="560" w:lineRule="exact"/>
        <w:ind w:firstLineChars="200" w:firstLine="640"/>
        <w:rPr>
          <w:rFonts w:eastAsia="仿宋_GB2312"/>
          <w:bCs/>
          <w:sz w:val="32"/>
          <w:szCs w:val="32"/>
        </w:rPr>
      </w:pPr>
      <w:r>
        <w:rPr>
          <w:rFonts w:eastAsia="仿宋_GB2312" w:hint="eastAsia"/>
          <w:bCs/>
          <w:sz w:val="32"/>
          <w:szCs w:val="32"/>
        </w:rPr>
        <w:t>2023</w:t>
      </w:r>
      <w:r>
        <w:rPr>
          <w:rFonts w:eastAsia="仿宋_GB2312" w:hint="eastAsia"/>
          <w:bCs/>
          <w:sz w:val="32"/>
          <w:szCs w:val="32"/>
        </w:rPr>
        <w:t>年</w:t>
      </w:r>
      <w:r>
        <w:rPr>
          <w:rFonts w:eastAsia="仿宋_GB2312" w:hint="eastAsia"/>
          <w:bCs/>
          <w:sz w:val="32"/>
          <w:szCs w:val="32"/>
        </w:rPr>
        <w:t>3</w:t>
      </w:r>
      <w:r>
        <w:rPr>
          <w:rFonts w:eastAsia="仿宋_GB2312" w:hint="eastAsia"/>
          <w:bCs/>
          <w:sz w:val="32"/>
          <w:szCs w:val="32"/>
        </w:rPr>
        <w:t>月</w:t>
      </w:r>
      <w:r>
        <w:rPr>
          <w:rFonts w:eastAsia="仿宋_GB2312" w:hint="eastAsia"/>
          <w:bCs/>
          <w:sz w:val="32"/>
          <w:szCs w:val="32"/>
        </w:rPr>
        <w:t>3</w:t>
      </w:r>
      <w:r>
        <w:rPr>
          <w:rFonts w:eastAsia="仿宋_GB2312" w:hint="eastAsia"/>
          <w:bCs/>
          <w:sz w:val="32"/>
          <w:szCs w:val="32"/>
        </w:rPr>
        <w:t>日上午，清水源公司雨水管网检测第四班组</w:t>
      </w:r>
      <w:r>
        <w:rPr>
          <w:rFonts w:eastAsia="仿宋_GB2312" w:hint="eastAsia"/>
          <w:bCs/>
          <w:sz w:val="32"/>
          <w:szCs w:val="32"/>
        </w:rPr>
        <w:t>5</w:t>
      </w:r>
      <w:r>
        <w:rPr>
          <w:rFonts w:eastAsia="仿宋_GB2312" w:hint="eastAsia"/>
          <w:bCs/>
          <w:sz w:val="32"/>
          <w:szCs w:val="32"/>
        </w:rPr>
        <w:t>人（安士达、牛俊生、郭赛、赵宁、李红军）按计划在新港大道（海滨六路—海滨五路）京门大道派出所南侧绿化带内开展雨水主管道的清淤检测任务。现场作业前，组长安士达宣讲了安全注意事项后，现场作业人员开展堵气囊及抽水作业，抽水作业持续整个上午，在此过程无人下井。</w:t>
      </w:r>
    </w:p>
    <w:p w:rsidR="00412B8E" w:rsidRDefault="00BD0EFD">
      <w:pPr>
        <w:spacing w:line="560" w:lineRule="exact"/>
        <w:ind w:firstLineChars="200" w:firstLine="640"/>
        <w:rPr>
          <w:rFonts w:eastAsia="仿宋_GB2312"/>
          <w:bCs/>
          <w:sz w:val="32"/>
          <w:szCs w:val="32"/>
        </w:rPr>
      </w:pPr>
      <w:r>
        <w:rPr>
          <w:rFonts w:eastAsia="仿宋_GB2312" w:hint="eastAsia"/>
          <w:bCs/>
          <w:sz w:val="32"/>
          <w:szCs w:val="32"/>
        </w:rPr>
        <w:t>2023</w:t>
      </w:r>
      <w:r>
        <w:rPr>
          <w:rFonts w:eastAsia="仿宋_GB2312" w:hint="eastAsia"/>
          <w:bCs/>
          <w:sz w:val="32"/>
          <w:szCs w:val="32"/>
        </w:rPr>
        <w:t>年</w:t>
      </w:r>
      <w:r>
        <w:rPr>
          <w:rFonts w:eastAsia="仿宋_GB2312" w:hint="eastAsia"/>
          <w:bCs/>
          <w:sz w:val="32"/>
          <w:szCs w:val="32"/>
        </w:rPr>
        <w:t>3</w:t>
      </w:r>
      <w:r>
        <w:rPr>
          <w:rFonts w:eastAsia="仿宋_GB2312" w:hint="eastAsia"/>
          <w:bCs/>
          <w:sz w:val="32"/>
          <w:szCs w:val="32"/>
        </w:rPr>
        <w:t>月</w:t>
      </w:r>
      <w:r>
        <w:rPr>
          <w:rFonts w:eastAsia="仿宋_GB2312" w:hint="eastAsia"/>
          <w:bCs/>
          <w:sz w:val="32"/>
          <w:szCs w:val="32"/>
        </w:rPr>
        <w:t>3</w:t>
      </w:r>
      <w:r>
        <w:rPr>
          <w:rFonts w:eastAsia="仿宋_GB2312" w:hint="eastAsia"/>
          <w:bCs/>
          <w:sz w:val="32"/>
          <w:szCs w:val="32"/>
        </w:rPr>
        <w:t>日下午</w:t>
      </w:r>
      <w:r>
        <w:rPr>
          <w:rFonts w:eastAsia="仿宋_GB2312" w:hint="eastAsia"/>
          <w:bCs/>
          <w:sz w:val="32"/>
          <w:szCs w:val="32"/>
        </w:rPr>
        <w:t>13</w:t>
      </w:r>
      <w:r>
        <w:rPr>
          <w:rFonts w:eastAsia="仿宋_GB2312" w:hint="eastAsia"/>
          <w:bCs/>
          <w:sz w:val="32"/>
          <w:szCs w:val="32"/>
        </w:rPr>
        <w:t>时许，现场作业人员开始清洗管道，并放机器人下井检测，现场机器人操作员赵宁在面包车内利用电</w:t>
      </w:r>
      <w:r>
        <w:rPr>
          <w:rFonts w:eastAsia="仿宋_GB2312" w:hint="eastAsia"/>
          <w:bCs/>
          <w:sz w:val="32"/>
          <w:szCs w:val="32"/>
        </w:rPr>
        <w:lastRenderedPageBreak/>
        <w:t>脑操纵机器人，机器人由于未知原因</w:t>
      </w:r>
      <w:r>
        <w:rPr>
          <w:rFonts w:eastAsia="仿宋_GB2312" w:hint="eastAsia"/>
          <w:bCs/>
          <w:sz w:val="32"/>
          <w:szCs w:val="32"/>
        </w:rPr>
        <w:t>卡在了井下，赵宁进行了尾绳调整操作，但并没有起作用。于是作业人员打开鼓风机对井内进行通风作业。郭赛仅穿着雨衣下井</w:t>
      </w:r>
      <w:proofErr w:type="gramStart"/>
      <w:r>
        <w:rPr>
          <w:rFonts w:eastAsia="仿宋_GB2312" w:hint="eastAsia"/>
          <w:bCs/>
          <w:sz w:val="32"/>
          <w:szCs w:val="32"/>
        </w:rPr>
        <w:t>处理卡</w:t>
      </w:r>
      <w:proofErr w:type="gramEnd"/>
      <w:r>
        <w:rPr>
          <w:rFonts w:eastAsia="仿宋_GB2312" w:hint="eastAsia"/>
          <w:bCs/>
          <w:sz w:val="32"/>
          <w:szCs w:val="32"/>
        </w:rPr>
        <w:t>阻机器人。因鼓风机噪音过大，李红军与郭赛难以取得联系，便关闭了鼓风机，这时井上人员再与郭赛喊话时，无任何回应。安士达立即下到井内观察情况，发现郭赛已倒在了管道里，安士达立即返回地面喊牛俊生一起下井准备救人，然后安士达、牛俊生仅穿着雨衣依次下井进入管道内部营救郭赛。安士达、牛俊生二人下井后，李红军在井上呼喊二人，并未得到回应，赵宁利用</w:t>
      </w:r>
      <w:r>
        <w:rPr>
          <w:rFonts w:eastAsia="仿宋_GB2312" w:hint="eastAsia"/>
          <w:bCs/>
          <w:sz w:val="32"/>
          <w:szCs w:val="32"/>
        </w:rPr>
        <w:t>QV</w:t>
      </w:r>
      <w:r>
        <w:rPr>
          <w:rFonts w:eastAsia="仿宋_GB2312" w:hint="eastAsia"/>
          <w:bCs/>
          <w:sz w:val="32"/>
          <w:szCs w:val="32"/>
        </w:rPr>
        <w:t>（井内观测设备）向井内观测，发现郭赛、安士达、牛俊生三人</w:t>
      </w:r>
      <w:r>
        <w:rPr>
          <w:rFonts w:eastAsia="仿宋_GB2312" w:hint="eastAsia"/>
          <w:bCs/>
          <w:sz w:val="32"/>
          <w:szCs w:val="32"/>
        </w:rPr>
        <w:t>均倒在了管道内。然后，赵宁和李红军依次下井，赵宁在前，李红军在后，进入管道</w:t>
      </w:r>
      <w:r>
        <w:rPr>
          <w:rFonts w:eastAsia="仿宋_GB2312" w:hint="eastAsia"/>
          <w:bCs/>
          <w:sz w:val="32"/>
          <w:szCs w:val="32"/>
        </w:rPr>
        <w:t>3</w:t>
      </w:r>
      <w:r>
        <w:rPr>
          <w:rFonts w:eastAsia="仿宋_GB2312" w:hint="eastAsia"/>
          <w:bCs/>
          <w:sz w:val="32"/>
          <w:szCs w:val="32"/>
        </w:rPr>
        <w:t>、</w:t>
      </w:r>
      <w:r>
        <w:rPr>
          <w:rFonts w:eastAsia="仿宋_GB2312" w:hint="eastAsia"/>
          <w:bCs/>
          <w:sz w:val="32"/>
          <w:szCs w:val="32"/>
        </w:rPr>
        <w:t>4</w:t>
      </w:r>
      <w:r>
        <w:rPr>
          <w:rFonts w:eastAsia="仿宋_GB2312" w:hint="eastAsia"/>
          <w:bCs/>
          <w:sz w:val="32"/>
          <w:szCs w:val="32"/>
        </w:rPr>
        <w:t>米左右，首先发现牛俊生倒在地上，赵宁向后拖拽出牛俊生，处于后方的李红军接手，把牛俊生拉到了井室，赵宁则继续前进，准备营救安士达和郭赛。李红军给牛俊生清理了面部并呼喊牛俊生，牛俊生无应答。之后，李红军在管道口向管道内进行呼喊，无任何应答，认为管道里面的三个人可能都出事了，于是爬上井口给清水源项目现场负责人刘陆二打电话报告，刘陆二让李红军立刻拨打</w:t>
      </w:r>
      <w:r>
        <w:rPr>
          <w:rFonts w:eastAsia="仿宋_GB2312" w:hint="eastAsia"/>
          <w:bCs/>
          <w:sz w:val="32"/>
          <w:szCs w:val="32"/>
        </w:rPr>
        <w:t>119</w:t>
      </w:r>
      <w:r>
        <w:rPr>
          <w:rFonts w:eastAsia="仿宋_GB2312" w:hint="eastAsia"/>
          <w:bCs/>
          <w:sz w:val="32"/>
          <w:szCs w:val="32"/>
        </w:rPr>
        <w:t>报警。</w:t>
      </w:r>
    </w:p>
    <w:p w:rsidR="00412B8E" w:rsidRDefault="00BD0EFD">
      <w:pPr>
        <w:spacing w:line="560" w:lineRule="exact"/>
        <w:ind w:firstLineChars="200" w:firstLine="643"/>
        <w:jc w:val="left"/>
        <w:outlineLvl w:val="1"/>
        <w:rPr>
          <w:rFonts w:ascii="楷体_GB2312" w:eastAsia="楷体_GB2312" w:hAnsi="楷体_GB2312" w:cs="楷体_GB2312"/>
          <w:b/>
          <w:bCs/>
          <w:sz w:val="32"/>
          <w:szCs w:val="32"/>
        </w:rPr>
      </w:pPr>
      <w:bookmarkStart w:id="41" w:name="_Toc21314"/>
      <w:r>
        <w:rPr>
          <w:rFonts w:ascii="楷体_GB2312" w:eastAsia="楷体_GB2312" w:hAnsi="楷体_GB2312" w:cs="楷体_GB2312" w:hint="eastAsia"/>
          <w:b/>
          <w:bCs/>
          <w:sz w:val="32"/>
          <w:szCs w:val="32"/>
        </w:rPr>
        <w:t>（四）事故现场情况</w:t>
      </w:r>
      <w:bookmarkEnd w:id="41"/>
    </w:p>
    <w:p w:rsidR="00412B8E" w:rsidRDefault="00BD0EFD">
      <w:pPr>
        <w:spacing w:line="560" w:lineRule="exact"/>
        <w:ind w:firstLineChars="200" w:firstLine="640"/>
        <w:jc w:val="left"/>
        <w:rPr>
          <w:rFonts w:eastAsia="仿宋_GB2312"/>
          <w:bCs/>
          <w:sz w:val="32"/>
          <w:szCs w:val="32"/>
        </w:rPr>
      </w:pPr>
      <w:r>
        <w:rPr>
          <w:rFonts w:eastAsia="仿宋_GB2312" w:hint="eastAsia"/>
          <w:bCs/>
          <w:sz w:val="32"/>
          <w:szCs w:val="32"/>
        </w:rPr>
        <w:t>事发雨水井位于滨海新区新港大道（海滨六路—海滨五路）京</w:t>
      </w:r>
      <w:r>
        <w:rPr>
          <w:rFonts w:eastAsia="仿宋_GB2312" w:hint="eastAsia"/>
          <w:bCs/>
          <w:sz w:val="32"/>
          <w:szCs w:val="32"/>
        </w:rPr>
        <w:t>门大道派出所南侧绿化带内。</w:t>
      </w:r>
    </w:p>
    <w:p w:rsidR="00412B8E" w:rsidRDefault="00BD0EFD">
      <w:pPr>
        <w:spacing w:line="560" w:lineRule="exact"/>
        <w:ind w:firstLineChars="200" w:firstLine="560"/>
        <w:jc w:val="center"/>
        <w:rPr>
          <w:rFonts w:ascii="宋体" w:hAnsi="宋体" w:cs="宋体"/>
          <w:bCs/>
          <w:sz w:val="28"/>
          <w:szCs w:val="28"/>
        </w:rPr>
      </w:pPr>
      <w:r>
        <w:rPr>
          <w:rFonts w:ascii="宋体" w:hAnsi="宋体" w:cs="宋体"/>
          <w:noProof/>
          <w:sz w:val="28"/>
          <w:szCs w:val="28"/>
        </w:rPr>
        <w:lastRenderedPageBreak/>
        <mc:AlternateContent>
          <mc:Choice Requires="wpg">
            <w:drawing>
              <wp:anchor distT="0" distB="0" distL="114300" distR="114300" simplePos="0" relativeHeight="251664384" behindDoc="0" locked="0" layoutInCell="1" allowOverlap="1">
                <wp:simplePos x="0" y="0"/>
                <wp:positionH relativeFrom="column">
                  <wp:posOffset>197485</wp:posOffset>
                </wp:positionH>
                <wp:positionV relativeFrom="paragraph">
                  <wp:posOffset>169545</wp:posOffset>
                </wp:positionV>
                <wp:extent cx="5219700" cy="3060065"/>
                <wp:effectExtent l="0" t="0" r="0" b="6985"/>
                <wp:wrapTopAndBottom/>
                <wp:docPr id="7" name="组合 7"/>
                <wp:cNvGraphicFramePr/>
                <a:graphic xmlns:a="http://schemas.openxmlformats.org/drawingml/2006/main">
                  <a:graphicData uri="http://schemas.microsoft.com/office/word/2010/wordprocessingGroup">
                    <wpg:wgp>
                      <wpg:cNvGrpSpPr/>
                      <wpg:grpSpPr>
                        <a:xfrm>
                          <a:off x="0" y="0"/>
                          <a:ext cx="5219700" cy="3060065"/>
                          <a:chOff x="5552" y="123055"/>
                          <a:chExt cx="8840" cy="5248"/>
                        </a:xfrm>
                        <a:effectLst/>
                      </wpg:grpSpPr>
                      <pic:pic xmlns:pic="http://schemas.openxmlformats.org/drawingml/2006/picture">
                        <pic:nvPicPr>
                          <pic:cNvPr id="2" name="图片 2" descr="位置"/>
                          <pic:cNvPicPr>
                            <a:picLocks noChangeAspect="1"/>
                          </pic:cNvPicPr>
                        </pic:nvPicPr>
                        <pic:blipFill>
                          <a:blip r:embed="rId12"/>
                          <a:stretch>
                            <a:fillRect/>
                          </a:stretch>
                        </pic:blipFill>
                        <pic:spPr>
                          <a:xfrm>
                            <a:off x="5552" y="123055"/>
                            <a:ext cx="8840" cy="5248"/>
                          </a:xfrm>
                          <a:prstGeom prst="rect">
                            <a:avLst/>
                          </a:prstGeom>
                          <a:noFill/>
                          <a:ln>
                            <a:noFill/>
                          </a:ln>
                          <a:effectLst/>
                        </pic:spPr>
                      </pic:pic>
                      <wps:wsp>
                        <wps:cNvPr id="4" name="五角星 4"/>
                        <wps:cNvSpPr/>
                        <wps:spPr>
                          <a:xfrm>
                            <a:off x="9854" y="126366"/>
                            <a:ext cx="392" cy="422"/>
                          </a:xfrm>
                          <a:prstGeom prst="star5">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 name="文本框 5"/>
                        <wps:cNvSpPr txBox="1"/>
                        <wps:spPr>
                          <a:xfrm>
                            <a:off x="9390" y="126951"/>
                            <a:ext cx="1275" cy="540"/>
                          </a:xfrm>
                          <a:prstGeom prst="rect">
                            <a:avLst/>
                          </a:prstGeom>
                          <a:solidFill>
                            <a:sysClr val="window" lastClr="FFFFFF"/>
                          </a:solidFill>
                          <a:ln w="25400" cap="flat" cmpd="sng" algn="ctr">
                            <a:solidFill>
                              <a:srgbClr val="C0504D"/>
                            </a:solidFill>
                            <a:prstDash val="solid"/>
                          </a:ln>
                          <a:effectLst/>
                        </wps:spPr>
                        <wps:txbx>
                          <w:txbxContent>
                            <w:p w:rsidR="00412B8E" w:rsidRDefault="00BD0EFD">
                              <w:r>
                                <w:rPr>
                                  <w:rFonts w:hint="eastAsia"/>
                                </w:rPr>
                                <w:t>事发位置</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15.55pt;margin-top:13.35pt;height:240.95pt;width:411pt;mso-wrap-distance-bottom:0pt;mso-wrap-distance-top:0pt;z-index:251664384;mso-width-relative:page;mso-height-relative:page;" coordorigin="5552,123055" coordsize="8840,5248" o:gfxdata="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">
                <o:lock v:ext="edit" aspectratio="f"/>
                <v:shape id="_x0000_s1026" o:spid="_x0000_s1026" o:spt="75" alt="位置" type="#_x0000_t75" style="position:absolute;left:5552;top:123055;height:5248;width:8840;" filled="f" o:preferrelative="t" stroked="f" coordsize="21600,21600" o:gfxdata="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hw4a8AAAA&#10;2gAAAA8AAAAAAAAAAQAgAAAAIgAAAGRycy9kb3ducmV2LnhtbFBLAQIUABQAAAAIAIdO4kAzLwWe&#10;OwAAADkAAAAQAAAAAAAAAAEAIAAAAAsBAABkcnMvc2hhcGV4bWwueG1sUEsFBgAAAAAGAAYAWwEA&#10;ALUDAAAAAA==&#10;">
                  <v:fill on="f" focussize="0,0"/>
                  <v:stroke on="f"/>
                  <v:imagedata r:id="rId13" o:title=""/>
                  <o:lock v:ext="edit" aspectratio="t"/>
                </v:shape>
                <v:shape id="_x0000_s1026" o:spid="_x0000_s1026" style="position:absolute;left:9854;top:126366;height:422;width:392;v-text-anchor:middle;" fillcolor="#9B2D2A" filled="t" stroked="t" coordsize="392,422" o:gfxdata="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9j8lvQAA&#10;ANoAAAAPAAAAAAAAAAEAIAAAACIAAABkcnMvZG93bnJldi54bWxQSwECFAAUAAAACACHTuJAMy8F&#10;njsAAAA5AAAAEAAAAAAAAAABACAAAAAMAQAAZHJzL3NoYXBleG1sLnhtbFBLBQYAAAAABgAGAFsB&#10;AAC2AwAAAAA=&#10;" path="m0,161l149,161,196,0,242,161,391,161,270,260,317,421,196,322,74,421,121,260xe">
                  <v:path o:connectlocs="196,0;0,161;74,421;317,421;391,161" o:connectangles="247,164,82,82,0"/>
                  <v:fill type="gradient" on="t" color2="#CE3B37" colors="0f #9B2D2A;52429f #CB3D3A;65536f #CE3B37" angle="180" focus="100%" focussize="0,0" rotate="t">
                    <o:fill type="gradientUnscaled" v:ext="backwardCompatible"/>
                  </v:fill>
                  <v:stroke color="#C0504D" joinstyle="round"/>
                  <v:imagedata o:title=""/>
                  <o:lock v:ext="edit" aspectratio="f"/>
                  <v:shadow on="t" color="#000000" opacity="22937f" offset="0pt,1.81102362204724pt" origin="0f,32768f" matrix="65536f,0f,0f,65536f"/>
                </v:shape>
                <v:shape id="_x0000_s1026" o:spid="_x0000_s1026" o:spt="202" type="#_x0000_t202" style="position:absolute;left:9390;top:126951;height:540;width:1275;" fillcolor="#FFFFFF" filled="t" stroked="t" coordsize="21600,21600" o:gfxdata="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maPK8AAAA&#10;2gAAAA8AAAAAAAAAAQAgAAAAIgAAAGRycy9kb3ducmV2LnhtbFBLAQIUABQAAAAIAIdO4kAzLwWe&#10;OwAAADkAAAAQAAAAAAAAAAEAIAAAAAsBAABkcnMvc2hhcGV4bWwueG1sUEsFBgAAAAAGAAYAWwEA&#10;ALUDAAAAAA==&#10;">
                  <v:fill on="t" focussize="0,0"/>
                  <v:stroke weight="2pt" color="#C0504D" joinstyle="round"/>
                  <v:imagedata o:title=""/>
                  <o:lock v:ext="edit" aspectratio="f"/>
                  <v:textbox>
                    <w:txbxContent>
                      <w:p>
                        <w:r>
                          <w:rPr>
                            <w:rFonts w:hint="eastAsia"/>
                          </w:rPr>
                          <w:t>事发位置</w:t>
                        </w:r>
                      </w:p>
                    </w:txbxContent>
                  </v:textbox>
                </v:shape>
                <w10:wrap type="topAndBottom"/>
              </v:group>
            </w:pict>
          </mc:Fallback>
        </mc:AlternateContent>
      </w:r>
      <w:r>
        <w:rPr>
          <w:rFonts w:ascii="宋体" w:hAnsi="宋体" w:cs="宋体" w:hint="eastAsia"/>
          <w:bCs/>
          <w:sz w:val="28"/>
          <w:szCs w:val="28"/>
        </w:rPr>
        <w:t>图</w:t>
      </w:r>
      <w:r>
        <w:rPr>
          <w:rFonts w:ascii="宋体" w:hAnsi="宋体" w:cs="宋体" w:hint="eastAsia"/>
          <w:bCs/>
          <w:sz w:val="28"/>
          <w:szCs w:val="28"/>
        </w:rPr>
        <w:t xml:space="preserve">1 </w:t>
      </w:r>
      <w:r>
        <w:rPr>
          <w:rFonts w:ascii="宋体" w:hAnsi="宋体" w:cs="宋体" w:hint="eastAsia"/>
          <w:bCs/>
          <w:sz w:val="28"/>
          <w:szCs w:val="28"/>
        </w:rPr>
        <w:t>事故位置示意图</w:t>
      </w:r>
    </w:p>
    <w:p w:rsidR="00412B8E" w:rsidRDefault="00BD0EFD">
      <w:pPr>
        <w:spacing w:line="560" w:lineRule="exact"/>
        <w:ind w:firstLineChars="200" w:firstLine="640"/>
        <w:jc w:val="left"/>
        <w:rPr>
          <w:rFonts w:eastAsia="仿宋_GB2312"/>
          <w:bCs/>
          <w:sz w:val="32"/>
          <w:szCs w:val="32"/>
        </w:rPr>
      </w:pPr>
      <w:proofErr w:type="gramStart"/>
      <w:r>
        <w:rPr>
          <w:rFonts w:eastAsia="仿宋_GB2312" w:hint="eastAsia"/>
          <w:bCs/>
          <w:sz w:val="32"/>
          <w:szCs w:val="32"/>
        </w:rPr>
        <w:t>涉事雨水井</w:t>
      </w:r>
      <w:proofErr w:type="gramEnd"/>
      <w:r>
        <w:rPr>
          <w:rFonts w:eastAsia="仿宋_GB2312" w:hint="eastAsia"/>
          <w:bCs/>
          <w:sz w:val="32"/>
          <w:szCs w:val="32"/>
        </w:rPr>
        <w:t>井口直径</w:t>
      </w:r>
      <w:r>
        <w:rPr>
          <w:rFonts w:eastAsia="仿宋_GB2312" w:hint="eastAsia"/>
          <w:bCs/>
          <w:sz w:val="32"/>
          <w:szCs w:val="32"/>
        </w:rPr>
        <w:t>60cm</w:t>
      </w:r>
      <w:r>
        <w:rPr>
          <w:rFonts w:eastAsia="仿宋_GB2312" w:hint="eastAsia"/>
          <w:bCs/>
          <w:sz w:val="32"/>
          <w:szCs w:val="32"/>
        </w:rPr>
        <w:t>，距离地面</w:t>
      </w:r>
      <w:r>
        <w:rPr>
          <w:rFonts w:eastAsia="仿宋_GB2312" w:hint="eastAsia"/>
          <w:bCs/>
          <w:sz w:val="32"/>
          <w:szCs w:val="32"/>
        </w:rPr>
        <w:t>3.5</w:t>
      </w:r>
      <w:r>
        <w:rPr>
          <w:rFonts w:eastAsia="仿宋_GB2312" w:hint="eastAsia"/>
          <w:bCs/>
          <w:sz w:val="32"/>
          <w:szCs w:val="32"/>
        </w:rPr>
        <w:t>米高，管道东西延伸，管道直径</w:t>
      </w:r>
      <w:r>
        <w:rPr>
          <w:rFonts w:eastAsia="仿宋_GB2312" w:hint="eastAsia"/>
          <w:bCs/>
          <w:sz w:val="32"/>
          <w:szCs w:val="32"/>
        </w:rPr>
        <w:t>1.2</w:t>
      </w:r>
      <w:r>
        <w:rPr>
          <w:rFonts w:eastAsia="仿宋_GB2312" w:hint="eastAsia"/>
          <w:bCs/>
          <w:sz w:val="32"/>
          <w:szCs w:val="32"/>
        </w:rPr>
        <w:t>米。现场有一辆水罐清洗吸污车、一辆抽水设备车、一辆检测车，配备了中仪</w:t>
      </w:r>
      <w:r>
        <w:rPr>
          <w:rFonts w:eastAsia="仿宋_GB2312" w:hint="eastAsia"/>
          <w:bCs/>
          <w:sz w:val="32"/>
          <w:szCs w:val="32"/>
        </w:rPr>
        <w:t>X5-DLP-1664</w:t>
      </w:r>
      <w:r>
        <w:rPr>
          <w:rFonts w:eastAsia="仿宋_GB2312" w:hint="eastAsia"/>
          <w:bCs/>
          <w:sz w:val="32"/>
          <w:szCs w:val="32"/>
        </w:rPr>
        <w:t>型</w:t>
      </w:r>
      <w:r>
        <w:rPr>
          <w:rFonts w:eastAsia="仿宋_GB2312" w:hint="eastAsia"/>
          <w:bCs/>
          <w:sz w:val="32"/>
          <w:szCs w:val="32"/>
        </w:rPr>
        <w:t>CCTV</w:t>
      </w:r>
      <w:r>
        <w:rPr>
          <w:rFonts w:eastAsia="仿宋_GB2312" w:hint="eastAsia"/>
          <w:bCs/>
          <w:sz w:val="32"/>
          <w:szCs w:val="32"/>
        </w:rPr>
        <w:t>小车，</w:t>
      </w:r>
      <w:proofErr w:type="gramStart"/>
      <w:r>
        <w:rPr>
          <w:rFonts w:eastAsia="仿宋_GB2312" w:hint="eastAsia"/>
          <w:bCs/>
          <w:sz w:val="32"/>
          <w:szCs w:val="32"/>
        </w:rPr>
        <w:t>艾科思</w:t>
      </w:r>
      <w:proofErr w:type="gramEnd"/>
      <w:r>
        <w:rPr>
          <w:rFonts w:eastAsia="仿宋_GB2312" w:hint="eastAsia"/>
          <w:bCs/>
          <w:sz w:val="32"/>
          <w:szCs w:val="32"/>
        </w:rPr>
        <w:t>X-4</w:t>
      </w:r>
      <w:r>
        <w:rPr>
          <w:rFonts w:eastAsia="仿宋_GB2312" w:hint="eastAsia"/>
          <w:bCs/>
          <w:sz w:val="32"/>
          <w:szCs w:val="32"/>
        </w:rPr>
        <w:t>气体检测仪，</w:t>
      </w:r>
      <w:r>
        <w:rPr>
          <w:rFonts w:eastAsia="仿宋_GB2312" w:hint="eastAsia"/>
          <w:bCs/>
          <w:sz w:val="32"/>
          <w:szCs w:val="32"/>
        </w:rPr>
        <w:t>SF4-2</w:t>
      </w:r>
      <w:r>
        <w:rPr>
          <w:rFonts w:eastAsia="仿宋_GB2312" w:hint="eastAsia"/>
          <w:bCs/>
          <w:sz w:val="32"/>
          <w:szCs w:val="32"/>
        </w:rPr>
        <w:t>管道式</w:t>
      </w:r>
      <w:r>
        <w:rPr>
          <w:rFonts w:eastAsia="仿宋_GB2312" w:hint="eastAsia"/>
          <w:bCs/>
          <w:sz w:val="32"/>
          <w:szCs w:val="32"/>
        </w:rPr>
        <w:t>220V</w:t>
      </w:r>
      <w:r>
        <w:rPr>
          <w:rFonts w:eastAsia="仿宋_GB2312" w:hint="eastAsia"/>
          <w:bCs/>
          <w:sz w:val="32"/>
          <w:szCs w:val="32"/>
        </w:rPr>
        <w:t>鼓风机，</w:t>
      </w:r>
      <w:r>
        <w:rPr>
          <w:rFonts w:eastAsia="仿宋_GB2312" w:hint="eastAsia"/>
          <w:bCs/>
          <w:sz w:val="32"/>
          <w:szCs w:val="32"/>
        </w:rPr>
        <w:t>FC-SF-001</w:t>
      </w:r>
      <w:r>
        <w:rPr>
          <w:rFonts w:eastAsia="仿宋_GB2312" w:hint="eastAsia"/>
          <w:bCs/>
          <w:sz w:val="32"/>
          <w:szCs w:val="32"/>
        </w:rPr>
        <w:t>送风式长管呼吸器，警示牌、警示锥、安全防护栏等。</w:t>
      </w:r>
    </w:p>
    <w:p w:rsidR="00412B8E" w:rsidRDefault="00BD0EFD">
      <w:pPr>
        <w:rPr>
          <w:rFonts w:eastAsia="仿宋_GB2312"/>
          <w:bCs/>
          <w:sz w:val="32"/>
          <w:szCs w:val="32"/>
        </w:rPr>
      </w:pPr>
      <w:r>
        <w:rPr>
          <w:rFonts w:eastAsia="仿宋_GB2312" w:hint="eastAsia"/>
          <w:bCs/>
          <w:sz w:val="32"/>
          <w:szCs w:val="32"/>
        </w:rPr>
        <w:br w:type="page"/>
      </w:r>
    </w:p>
    <w:p w:rsidR="00412B8E" w:rsidRDefault="00BD0EFD">
      <w:pPr>
        <w:spacing w:line="560" w:lineRule="exact"/>
        <w:ind w:firstLineChars="200" w:firstLine="560"/>
        <w:jc w:val="center"/>
        <w:rPr>
          <w:rFonts w:ascii="宋体" w:hAnsi="宋体" w:cs="宋体"/>
          <w:bCs/>
          <w:sz w:val="28"/>
          <w:szCs w:val="28"/>
        </w:rPr>
      </w:pPr>
      <w:r>
        <w:rPr>
          <w:rFonts w:ascii="宋体" w:hAnsi="宋体" w:cs="宋体" w:hint="eastAsia"/>
          <w:bCs/>
          <w:sz w:val="28"/>
          <w:szCs w:val="28"/>
        </w:rPr>
        <w:lastRenderedPageBreak/>
        <w:t>图</w:t>
      </w:r>
      <w:r>
        <w:rPr>
          <w:rFonts w:ascii="宋体" w:hAnsi="宋体" w:cs="宋体" w:hint="eastAsia"/>
          <w:bCs/>
          <w:sz w:val="28"/>
          <w:szCs w:val="28"/>
        </w:rPr>
        <w:t xml:space="preserve">2 </w:t>
      </w:r>
      <w:proofErr w:type="gramStart"/>
      <w:r>
        <w:rPr>
          <w:rFonts w:ascii="宋体" w:hAnsi="宋体" w:cs="宋体" w:hint="eastAsia"/>
          <w:bCs/>
          <w:sz w:val="28"/>
          <w:szCs w:val="28"/>
        </w:rPr>
        <w:t>涉事雨水井</w:t>
      </w:r>
      <w:proofErr w:type="gramEnd"/>
      <w:r>
        <w:rPr>
          <w:rFonts w:ascii="宋体" w:hAnsi="宋体" w:cs="宋体" w:hint="eastAsia"/>
          <w:bCs/>
          <w:sz w:val="28"/>
          <w:szCs w:val="28"/>
        </w:rPr>
        <w:t>现场照片</w:t>
      </w:r>
    </w:p>
    <w:p w:rsidR="00412B8E" w:rsidRDefault="00BD0EFD">
      <w:pPr>
        <w:spacing w:line="560" w:lineRule="exact"/>
        <w:ind w:firstLineChars="200" w:firstLine="643"/>
        <w:jc w:val="left"/>
        <w:outlineLvl w:val="1"/>
        <w:rPr>
          <w:rFonts w:ascii="楷体_GB2312" w:eastAsia="楷体_GB2312" w:hAnsi="楷体_GB2312" w:cs="楷体_GB2312"/>
          <w:b/>
          <w:bCs/>
          <w:sz w:val="32"/>
          <w:szCs w:val="32"/>
        </w:rPr>
      </w:pPr>
      <w:bookmarkStart w:id="42" w:name="_Toc3053"/>
      <w:r>
        <w:rPr>
          <w:rFonts w:ascii="楷体_GB2312" w:eastAsia="楷体_GB2312" w:hAnsi="楷体_GB2312" w:cs="楷体_GB2312" w:hint="eastAsia"/>
          <w:b/>
          <w:bCs/>
          <w:noProof/>
          <w:sz w:val="32"/>
          <w:szCs w:val="32"/>
        </w:rPr>
        <w:drawing>
          <wp:anchor distT="0" distB="0" distL="114300" distR="114300" simplePos="0" relativeHeight="251661312" behindDoc="0" locked="0" layoutInCell="1" allowOverlap="1">
            <wp:simplePos x="0" y="0"/>
            <wp:positionH relativeFrom="column">
              <wp:posOffset>447675</wp:posOffset>
            </wp:positionH>
            <wp:positionV relativeFrom="paragraph">
              <wp:posOffset>-240030</wp:posOffset>
            </wp:positionV>
            <wp:extent cx="4926965" cy="3383915"/>
            <wp:effectExtent l="0" t="0" r="6985" b="6985"/>
            <wp:wrapTopAndBottom/>
            <wp:docPr id="19" name="图片 19" descr="d600e729f899df14c5e86734e8481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600e729f899df14c5e86734e8481a2"/>
                    <pic:cNvPicPr>
                      <a:picLocks noChangeAspect="1"/>
                    </pic:cNvPicPr>
                  </pic:nvPicPr>
                  <pic:blipFill>
                    <a:blip r:embed="rId14"/>
                    <a:srcRect l="14199" t="10615"/>
                    <a:stretch>
                      <a:fillRect/>
                    </a:stretch>
                  </pic:blipFill>
                  <pic:spPr>
                    <a:xfrm>
                      <a:off x="0" y="0"/>
                      <a:ext cx="4926965" cy="3383915"/>
                    </a:xfrm>
                    <a:prstGeom prst="rect">
                      <a:avLst/>
                    </a:prstGeom>
                  </pic:spPr>
                </pic:pic>
              </a:graphicData>
            </a:graphic>
          </wp:anchor>
        </w:drawing>
      </w:r>
      <w:bookmarkStart w:id="43" w:name="_Toc1654619500_WPSOffice_Level2"/>
      <w:bookmarkStart w:id="44" w:name="_Toc1788462151_WPSOffice_Level2"/>
      <w:bookmarkStart w:id="45" w:name="_Toc30948"/>
      <w:r>
        <w:rPr>
          <w:rFonts w:ascii="楷体_GB2312" w:eastAsia="楷体_GB2312" w:hAnsi="楷体_GB2312" w:cs="楷体_GB2312" w:hint="eastAsia"/>
          <w:b/>
          <w:bCs/>
          <w:sz w:val="32"/>
          <w:szCs w:val="32"/>
        </w:rPr>
        <w:t>（五）人员伤亡和直接经济损失情况</w:t>
      </w:r>
      <w:bookmarkEnd w:id="42"/>
    </w:p>
    <w:p w:rsidR="00412B8E" w:rsidRDefault="00BD0EFD">
      <w:pPr>
        <w:spacing w:line="560" w:lineRule="exact"/>
        <w:ind w:firstLineChars="200" w:firstLine="640"/>
        <w:jc w:val="left"/>
        <w:rPr>
          <w:rFonts w:eastAsia="仿宋_GB2312"/>
          <w:bCs/>
          <w:sz w:val="32"/>
          <w:szCs w:val="32"/>
        </w:rPr>
      </w:pPr>
      <w:r>
        <w:rPr>
          <w:rFonts w:eastAsia="仿宋_GB2312" w:hint="eastAsia"/>
          <w:bCs/>
          <w:sz w:val="32"/>
          <w:szCs w:val="32"/>
        </w:rPr>
        <w:t>1.</w:t>
      </w:r>
      <w:r>
        <w:rPr>
          <w:rFonts w:eastAsia="仿宋_GB2312" w:hint="eastAsia"/>
          <w:bCs/>
          <w:sz w:val="32"/>
          <w:szCs w:val="32"/>
        </w:rPr>
        <w:t>人员伤亡情况</w:t>
      </w:r>
    </w:p>
    <w:p w:rsidR="00412B8E" w:rsidRDefault="00BD0EFD">
      <w:pPr>
        <w:spacing w:line="560" w:lineRule="exact"/>
        <w:ind w:firstLineChars="200" w:firstLine="640"/>
        <w:jc w:val="left"/>
        <w:rPr>
          <w:rFonts w:eastAsia="仿宋_GB2312"/>
          <w:bCs/>
          <w:sz w:val="32"/>
          <w:szCs w:val="32"/>
        </w:rPr>
      </w:pPr>
      <w:r>
        <w:rPr>
          <w:rFonts w:eastAsia="仿宋_GB2312" w:hint="eastAsia"/>
          <w:bCs/>
          <w:sz w:val="32"/>
          <w:szCs w:val="32"/>
        </w:rPr>
        <w:t>本次事故造成</w:t>
      </w:r>
      <w:r>
        <w:rPr>
          <w:rFonts w:eastAsia="仿宋_GB2312" w:hint="eastAsia"/>
          <w:bCs/>
          <w:sz w:val="32"/>
          <w:szCs w:val="32"/>
        </w:rPr>
        <w:t>1</w:t>
      </w:r>
      <w:r>
        <w:rPr>
          <w:rFonts w:eastAsia="仿宋_GB2312" w:hint="eastAsia"/>
          <w:bCs/>
          <w:sz w:val="32"/>
          <w:szCs w:val="32"/>
        </w:rPr>
        <w:t>人死亡，</w:t>
      </w:r>
      <w:r>
        <w:rPr>
          <w:rFonts w:eastAsia="仿宋_GB2312" w:hint="eastAsia"/>
          <w:bCs/>
          <w:sz w:val="32"/>
          <w:szCs w:val="32"/>
        </w:rPr>
        <w:t>3</w:t>
      </w:r>
      <w:r>
        <w:rPr>
          <w:rFonts w:eastAsia="仿宋_GB2312" w:hint="eastAsia"/>
          <w:bCs/>
          <w:sz w:val="32"/>
          <w:szCs w:val="32"/>
        </w:rPr>
        <w:t>人受伤。</w:t>
      </w:r>
    </w:p>
    <w:p w:rsidR="00412B8E" w:rsidRDefault="00BD0EFD">
      <w:pPr>
        <w:spacing w:line="560" w:lineRule="exact"/>
        <w:ind w:firstLineChars="200" w:firstLine="640"/>
        <w:jc w:val="left"/>
        <w:rPr>
          <w:rFonts w:eastAsia="仿宋_GB2312"/>
          <w:bCs/>
          <w:sz w:val="32"/>
          <w:szCs w:val="32"/>
        </w:rPr>
      </w:pPr>
      <w:r>
        <w:rPr>
          <w:rFonts w:eastAsia="仿宋_GB2312" w:hint="eastAsia"/>
          <w:bCs/>
          <w:sz w:val="32"/>
          <w:szCs w:val="32"/>
        </w:rPr>
        <w:t>死者郭赛，男，</w:t>
      </w:r>
      <w:r>
        <w:rPr>
          <w:rFonts w:eastAsia="仿宋_GB2312" w:hint="eastAsia"/>
          <w:bCs/>
          <w:sz w:val="32"/>
          <w:szCs w:val="32"/>
        </w:rPr>
        <w:t>23</w:t>
      </w:r>
      <w:r>
        <w:rPr>
          <w:rFonts w:eastAsia="仿宋_GB2312" w:hint="eastAsia"/>
          <w:bCs/>
          <w:sz w:val="32"/>
          <w:szCs w:val="32"/>
        </w:rPr>
        <w:t>岁，身份证号码：</w:t>
      </w:r>
      <w:r>
        <w:rPr>
          <w:rFonts w:eastAsia="仿宋_GB2312" w:hint="eastAsia"/>
          <w:bCs/>
          <w:sz w:val="32"/>
          <w:szCs w:val="32"/>
        </w:rPr>
        <w:t>13062120001016</w:t>
      </w:r>
      <w:r w:rsidR="00EE0C51">
        <w:rPr>
          <w:rFonts w:eastAsia="仿宋_GB2312" w:hint="eastAsia"/>
          <w:bCs/>
          <w:sz w:val="32"/>
          <w:szCs w:val="32"/>
        </w:rPr>
        <w:t>xxxx</w:t>
      </w:r>
      <w:r>
        <w:rPr>
          <w:rFonts w:eastAsia="仿宋_GB2312" w:hint="eastAsia"/>
          <w:bCs/>
          <w:sz w:val="32"/>
          <w:szCs w:val="32"/>
        </w:rPr>
        <w:t>，户籍：河北省保定市，工种：劳务工。《法医学尸表检验鉴定书》（津</w:t>
      </w:r>
      <w:proofErr w:type="gramStart"/>
      <w:r>
        <w:rPr>
          <w:rFonts w:eastAsia="仿宋_GB2312" w:hint="eastAsia"/>
          <w:bCs/>
          <w:sz w:val="32"/>
          <w:szCs w:val="32"/>
        </w:rPr>
        <w:t>滨公技</w:t>
      </w:r>
      <w:proofErr w:type="gramEnd"/>
      <w:r>
        <w:rPr>
          <w:rFonts w:eastAsia="仿宋_GB2312" w:hint="eastAsia"/>
          <w:bCs/>
          <w:sz w:val="32"/>
          <w:szCs w:val="32"/>
        </w:rPr>
        <w:t>鉴字</w:t>
      </w:r>
      <w:r>
        <w:rPr>
          <w:rFonts w:eastAsia="仿宋_GB2312" w:hint="eastAsia"/>
          <w:bCs/>
          <w:sz w:val="32"/>
          <w:szCs w:val="32"/>
        </w:rPr>
        <w:t>[2023]</w:t>
      </w:r>
      <w:r>
        <w:rPr>
          <w:rFonts w:eastAsia="仿宋_GB2312" w:hint="eastAsia"/>
          <w:bCs/>
          <w:sz w:val="32"/>
          <w:szCs w:val="32"/>
        </w:rPr>
        <w:t>第</w:t>
      </w:r>
      <w:r>
        <w:rPr>
          <w:rFonts w:eastAsia="仿宋_GB2312" w:hint="eastAsia"/>
          <w:bCs/>
          <w:sz w:val="32"/>
          <w:szCs w:val="32"/>
        </w:rPr>
        <w:t>1007</w:t>
      </w:r>
      <w:r>
        <w:rPr>
          <w:rFonts w:eastAsia="仿宋_GB2312" w:hint="eastAsia"/>
          <w:bCs/>
          <w:sz w:val="32"/>
          <w:szCs w:val="32"/>
        </w:rPr>
        <w:t>号）鉴定意见：郭赛符合硫化氢中毒合并缺氧</w:t>
      </w:r>
      <w:proofErr w:type="gramStart"/>
      <w:r>
        <w:rPr>
          <w:rFonts w:eastAsia="仿宋_GB2312" w:hint="eastAsia"/>
          <w:bCs/>
          <w:sz w:val="32"/>
          <w:szCs w:val="32"/>
        </w:rPr>
        <w:t>性室息</w:t>
      </w:r>
      <w:proofErr w:type="gramEnd"/>
      <w:r>
        <w:rPr>
          <w:rFonts w:eastAsia="仿宋_GB2312" w:hint="eastAsia"/>
          <w:bCs/>
          <w:sz w:val="32"/>
          <w:szCs w:val="32"/>
        </w:rPr>
        <w:t>死亡。</w:t>
      </w:r>
    </w:p>
    <w:p w:rsidR="00412B8E" w:rsidRDefault="00BD0EFD">
      <w:pPr>
        <w:spacing w:line="560" w:lineRule="exact"/>
        <w:ind w:firstLineChars="200" w:firstLine="640"/>
        <w:jc w:val="left"/>
        <w:rPr>
          <w:rFonts w:eastAsia="仿宋_GB2312"/>
          <w:bCs/>
          <w:sz w:val="32"/>
          <w:szCs w:val="32"/>
        </w:rPr>
      </w:pPr>
      <w:r>
        <w:rPr>
          <w:rFonts w:eastAsia="仿宋_GB2312" w:hint="eastAsia"/>
          <w:bCs/>
          <w:sz w:val="32"/>
          <w:szCs w:val="32"/>
        </w:rPr>
        <w:t>伤者牛俊生，男，</w:t>
      </w:r>
      <w:r>
        <w:rPr>
          <w:rFonts w:eastAsia="仿宋_GB2312" w:hint="eastAsia"/>
          <w:bCs/>
          <w:sz w:val="32"/>
          <w:szCs w:val="32"/>
        </w:rPr>
        <w:t>40</w:t>
      </w:r>
      <w:r>
        <w:rPr>
          <w:rFonts w:eastAsia="仿宋_GB2312" w:hint="eastAsia"/>
          <w:bCs/>
          <w:sz w:val="32"/>
          <w:szCs w:val="32"/>
        </w:rPr>
        <w:t>岁，身份证号码：</w:t>
      </w:r>
      <w:r>
        <w:rPr>
          <w:rFonts w:eastAsia="仿宋_GB2312" w:hint="eastAsia"/>
          <w:bCs/>
          <w:sz w:val="32"/>
          <w:szCs w:val="32"/>
        </w:rPr>
        <w:t>13062819830105</w:t>
      </w:r>
      <w:r w:rsidR="00EE0C51">
        <w:rPr>
          <w:rFonts w:eastAsia="仿宋_GB2312" w:hint="eastAsia"/>
          <w:bCs/>
          <w:sz w:val="32"/>
          <w:szCs w:val="32"/>
        </w:rPr>
        <w:t>xxxx</w:t>
      </w:r>
      <w:r>
        <w:rPr>
          <w:rFonts w:eastAsia="仿宋_GB2312" w:hint="eastAsia"/>
          <w:bCs/>
          <w:sz w:val="32"/>
          <w:szCs w:val="32"/>
        </w:rPr>
        <w:t>，户籍：河北省保定市，工种：劳务工。</w:t>
      </w:r>
    </w:p>
    <w:p w:rsidR="00412B8E" w:rsidRDefault="00BD0EFD">
      <w:pPr>
        <w:spacing w:line="560" w:lineRule="exact"/>
        <w:ind w:firstLineChars="200" w:firstLine="640"/>
        <w:jc w:val="left"/>
        <w:rPr>
          <w:rFonts w:eastAsia="仿宋_GB2312"/>
          <w:bCs/>
          <w:sz w:val="32"/>
          <w:szCs w:val="32"/>
        </w:rPr>
      </w:pPr>
      <w:r>
        <w:rPr>
          <w:rFonts w:eastAsia="仿宋_GB2312" w:hint="eastAsia"/>
          <w:bCs/>
          <w:sz w:val="32"/>
          <w:szCs w:val="32"/>
        </w:rPr>
        <w:t>伤者赵宁，男，</w:t>
      </w:r>
      <w:r>
        <w:rPr>
          <w:rFonts w:eastAsia="仿宋_GB2312" w:hint="eastAsia"/>
          <w:bCs/>
          <w:sz w:val="32"/>
          <w:szCs w:val="32"/>
        </w:rPr>
        <w:t>25</w:t>
      </w:r>
      <w:r>
        <w:rPr>
          <w:rFonts w:eastAsia="仿宋_GB2312" w:hint="eastAsia"/>
          <w:bCs/>
          <w:sz w:val="32"/>
          <w:szCs w:val="32"/>
        </w:rPr>
        <w:t>岁，身份证号码：</w:t>
      </w:r>
      <w:r>
        <w:rPr>
          <w:rFonts w:eastAsia="仿宋_GB2312" w:hint="eastAsia"/>
          <w:bCs/>
          <w:sz w:val="32"/>
          <w:szCs w:val="32"/>
        </w:rPr>
        <w:t>13068219980511</w:t>
      </w:r>
      <w:r w:rsidR="00EE0C51">
        <w:rPr>
          <w:rFonts w:eastAsia="仿宋_GB2312" w:hint="eastAsia"/>
          <w:bCs/>
          <w:sz w:val="32"/>
          <w:szCs w:val="32"/>
        </w:rPr>
        <w:t>xxxx</w:t>
      </w:r>
      <w:r>
        <w:rPr>
          <w:rFonts w:eastAsia="仿宋_GB2312" w:hint="eastAsia"/>
          <w:bCs/>
          <w:sz w:val="32"/>
          <w:szCs w:val="32"/>
        </w:rPr>
        <w:t>，户籍：河北省定州市，工种：劳务工。</w:t>
      </w:r>
    </w:p>
    <w:p w:rsidR="00412B8E" w:rsidRDefault="00BD0EFD">
      <w:pPr>
        <w:spacing w:line="560" w:lineRule="exact"/>
        <w:ind w:firstLineChars="200" w:firstLine="640"/>
        <w:jc w:val="left"/>
        <w:rPr>
          <w:rFonts w:eastAsia="仿宋_GB2312"/>
          <w:bCs/>
          <w:sz w:val="32"/>
          <w:szCs w:val="32"/>
        </w:rPr>
      </w:pPr>
      <w:r>
        <w:rPr>
          <w:rFonts w:eastAsia="仿宋_GB2312" w:hint="eastAsia"/>
          <w:bCs/>
          <w:sz w:val="32"/>
          <w:szCs w:val="32"/>
        </w:rPr>
        <w:lastRenderedPageBreak/>
        <w:t>伤者安士达，男，</w:t>
      </w:r>
      <w:r>
        <w:rPr>
          <w:rFonts w:eastAsia="仿宋_GB2312" w:hint="eastAsia"/>
          <w:bCs/>
          <w:sz w:val="32"/>
          <w:szCs w:val="32"/>
        </w:rPr>
        <w:t>24</w:t>
      </w:r>
      <w:r>
        <w:rPr>
          <w:rFonts w:eastAsia="仿宋_GB2312" w:hint="eastAsia"/>
          <w:bCs/>
          <w:sz w:val="32"/>
          <w:szCs w:val="32"/>
        </w:rPr>
        <w:t>岁，身份证号码：</w:t>
      </w:r>
      <w:r>
        <w:rPr>
          <w:rFonts w:eastAsia="仿宋_GB2312" w:hint="eastAsia"/>
          <w:bCs/>
          <w:sz w:val="32"/>
          <w:szCs w:val="32"/>
        </w:rPr>
        <w:t>13068219990330</w:t>
      </w:r>
      <w:bookmarkStart w:id="46" w:name="_GoBack"/>
      <w:bookmarkEnd w:id="46"/>
      <w:r w:rsidR="00EE0C51">
        <w:rPr>
          <w:rFonts w:eastAsia="仿宋_GB2312" w:hint="eastAsia"/>
          <w:bCs/>
          <w:sz w:val="32"/>
          <w:szCs w:val="32"/>
        </w:rPr>
        <w:t>xxxx</w:t>
      </w:r>
      <w:r>
        <w:rPr>
          <w:rFonts w:eastAsia="仿宋_GB2312" w:hint="eastAsia"/>
          <w:bCs/>
          <w:sz w:val="32"/>
          <w:szCs w:val="32"/>
        </w:rPr>
        <w:t>，</w:t>
      </w:r>
      <w:r>
        <w:rPr>
          <w:rFonts w:eastAsia="仿宋_GB2312" w:hint="eastAsia"/>
          <w:bCs/>
          <w:sz w:val="32"/>
          <w:szCs w:val="32"/>
        </w:rPr>
        <w:t>户籍：河北省定州市，工种：劳务工。</w:t>
      </w:r>
    </w:p>
    <w:p w:rsidR="00412B8E" w:rsidRDefault="00BD0EFD">
      <w:pPr>
        <w:spacing w:line="560" w:lineRule="exact"/>
        <w:ind w:firstLineChars="200" w:firstLine="640"/>
        <w:jc w:val="left"/>
        <w:rPr>
          <w:rFonts w:eastAsia="仿宋_GB2312"/>
          <w:bCs/>
          <w:sz w:val="32"/>
          <w:szCs w:val="32"/>
        </w:rPr>
      </w:pPr>
      <w:r>
        <w:rPr>
          <w:rFonts w:eastAsia="仿宋_GB2312" w:hint="eastAsia"/>
          <w:bCs/>
          <w:sz w:val="32"/>
          <w:szCs w:val="32"/>
        </w:rPr>
        <w:t>2.</w:t>
      </w:r>
      <w:r>
        <w:rPr>
          <w:rFonts w:eastAsia="仿宋_GB2312" w:hint="eastAsia"/>
          <w:bCs/>
          <w:sz w:val="32"/>
          <w:szCs w:val="32"/>
        </w:rPr>
        <w:t>事故直接经济损失</w:t>
      </w:r>
    </w:p>
    <w:p w:rsidR="00412B8E" w:rsidRDefault="00BD0EFD">
      <w:pPr>
        <w:spacing w:line="560" w:lineRule="exact"/>
        <w:ind w:firstLineChars="200" w:firstLine="640"/>
        <w:jc w:val="left"/>
        <w:rPr>
          <w:rFonts w:eastAsia="仿宋_GB2312"/>
          <w:bCs/>
          <w:sz w:val="32"/>
          <w:szCs w:val="32"/>
        </w:rPr>
      </w:pPr>
      <w:r>
        <w:rPr>
          <w:rFonts w:eastAsia="仿宋_GB2312" w:hint="eastAsia"/>
          <w:bCs/>
          <w:sz w:val="32"/>
          <w:szCs w:val="32"/>
        </w:rPr>
        <w:t>调查组依据《企业职工伤亡事故经济损失统计标准》</w:t>
      </w:r>
      <w:r>
        <w:rPr>
          <w:rFonts w:eastAsia="仿宋_GB2312" w:hint="eastAsia"/>
          <w:bCs/>
          <w:sz w:val="32"/>
          <w:szCs w:val="32"/>
        </w:rPr>
        <w:t>(GB6721-86)</w:t>
      </w:r>
      <w:r>
        <w:rPr>
          <w:rFonts w:eastAsia="仿宋_GB2312" w:hint="eastAsia"/>
          <w:bCs/>
          <w:sz w:val="32"/>
          <w:szCs w:val="32"/>
        </w:rPr>
        <w:t>等标准和规定对事故直接经济损失进行评估，直接经济损失约为</w:t>
      </w:r>
      <w:r>
        <w:rPr>
          <w:rFonts w:eastAsia="仿宋_GB2312" w:hint="eastAsia"/>
          <w:bCs/>
          <w:sz w:val="32"/>
          <w:szCs w:val="32"/>
        </w:rPr>
        <w:t>180.86</w:t>
      </w:r>
      <w:r>
        <w:rPr>
          <w:rFonts w:eastAsia="仿宋_GB2312" w:hint="eastAsia"/>
          <w:bCs/>
          <w:sz w:val="32"/>
          <w:szCs w:val="32"/>
        </w:rPr>
        <w:t>万元人民币。</w:t>
      </w:r>
    </w:p>
    <w:p w:rsidR="00412B8E" w:rsidRDefault="00BD0EFD">
      <w:pPr>
        <w:spacing w:line="560" w:lineRule="exact"/>
        <w:ind w:leftChars="200" w:left="420"/>
        <w:jc w:val="left"/>
        <w:outlineLvl w:val="1"/>
        <w:rPr>
          <w:rFonts w:ascii="楷体_GB2312" w:eastAsia="楷体_GB2312" w:hAnsi="楷体_GB2312" w:cs="楷体_GB2312"/>
          <w:b/>
          <w:bCs/>
          <w:sz w:val="32"/>
          <w:szCs w:val="32"/>
        </w:rPr>
      </w:pPr>
      <w:bookmarkStart w:id="47" w:name="_Toc7430"/>
      <w:r>
        <w:rPr>
          <w:rFonts w:ascii="楷体_GB2312" w:eastAsia="楷体_GB2312" w:hAnsi="楷体_GB2312" w:cs="楷体_GB2312" w:hint="eastAsia"/>
          <w:b/>
          <w:bCs/>
          <w:sz w:val="32"/>
          <w:szCs w:val="32"/>
        </w:rPr>
        <w:t>（六）其他情况</w:t>
      </w:r>
      <w:bookmarkEnd w:id="47"/>
    </w:p>
    <w:p w:rsidR="00412B8E" w:rsidRDefault="00BD0EFD">
      <w:pPr>
        <w:spacing w:line="560" w:lineRule="exact"/>
        <w:ind w:firstLineChars="200" w:firstLine="640"/>
        <w:jc w:val="left"/>
        <w:rPr>
          <w:rFonts w:eastAsia="仿宋_GB2312"/>
          <w:bCs/>
          <w:sz w:val="32"/>
          <w:szCs w:val="32"/>
        </w:rPr>
      </w:pPr>
      <w:r>
        <w:rPr>
          <w:rFonts w:eastAsia="仿宋_GB2312" w:hint="eastAsia"/>
          <w:bCs/>
          <w:sz w:val="32"/>
          <w:szCs w:val="32"/>
        </w:rPr>
        <w:t>依据天津历史天气查询网提供的信息，</w:t>
      </w:r>
      <w:r>
        <w:rPr>
          <w:rFonts w:eastAsia="仿宋_GB2312" w:hint="eastAsia"/>
          <w:bCs/>
          <w:sz w:val="32"/>
          <w:szCs w:val="32"/>
        </w:rPr>
        <w:t>2023</w:t>
      </w:r>
      <w:r>
        <w:rPr>
          <w:rFonts w:eastAsia="仿宋_GB2312" w:hint="eastAsia"/>
          <w:bCs/>
          <w:sz w:val="32"/>
          <w:szCs w:val="32"/>
        </w:rPr>
        <w:t>年</w:t>
      </w:r>
      <w:r>
        <w:rPr>
          <w:rFonts w:eastAsia="仿宋_GB2312" w:hint="eastAsia"/>
          <w:bCs/>
          <w:sz w:val="32"/>
          <w:szCs w:val="32"/>
        </w:rPr>
        <w:t>3</w:t>
      </w:r>
      <w:r>
        <w:rPr>
          <w:rFonts w:eastAsia="仿宋_GB2312" w:hint="eastAsia"/>
          <w:bCs/>
          <w:sz w:val="32"/>
          <w:szCs w:val="32"/>
        </w:rPr>
        <w:t>月</w:t>
      </w:r>
      <w:r>
        <w:rPr>
          <w:rFonts w:eastAsia="仿宋_GB2312" w:hint="eastAsia"/>
          <w:bCs/>
          <w:sz w:val="32"/>
          <w:szCs w:val="32"/>
        </w:rPr>
        <w:t>3</w:t>
      </w:r>
      <w:r>
        <w:rPr>
          <w:rFonts w:eastAsia="仿宋_GB2312" w:hint="eastAsia"/>
          <w:bCs/>
          <w:sz w:val="32"/>
          <w:szCs w:val="32"/>
        </w:rPr>
        <w:t>日周五，天气情况为多云转晴，西北风</w:t>
      </w:r>
      <w:r>
        <w:rPr>
          <w:rFonts w:eastAsia="仿宋_GB2312" w:hint="eastAsia"/>
          <w:bCs/>
          <w:sz w:val="32"/>
          <w:szCs w:val="32"/>
        </w:rPr>
        <w:t>1</w:t>
      </w:r>
      <w:r>
        <w:rPr>
          <w:rFonts w:eastAsia="仿宋_GB2312" w:hint="eastAsia"/>
          <w:bCs/>
          <w:sz w:val="32"/>
          <w:szCs w:val="32"/>
        </w:rPr>
        <w:t>级，最高气温</w:t>
      </w:r>
      <w:r>
        <w:rPr>
          <w:rFonts w:eastAsia="仿宋_GB2312" w:hint="eastAsia"/>
          <w:bCs/>
          <w:sz w:val="32"/>
          <w:szCs w:val="32"/>
        </w:rPr>
        <w:t>17</w:t>
      </w:r>
      <w:r>
        <w:rPr>
          <w:rFonts w:eastAsia="仿宋_GB2312" w:hint="eastAsia"/>
          <w:bCs/>
          <w:sz w:val="32"/>
          <w:szCs w:val="32"/>
        </w:rPr>
        <w:t>℃，最低气温</w:t>
      </w:r>
      <w:r>
        <w:rPr>
          <w:rFonts w:eastAsia="仿宋_GB2312" w:hint="eastAsia"/>
          <w:bCs/>
          <w:sz w:val="32"/>
          <w:szCs w:val="32"/>
        </w:rPr>
        <w:t>3</w:t>
      </w:r>
      <w:r>
        <w:rPr>
          <w:rFonts w:eastAsia="仿宋_GB2312" w:hint="eastAsia"/>
          <w:bCs/>
          <w:sz w:val="32"/>
          <w:szCs w:val="32"/>
        </w:rPr>
        <w:t>℃。</w:t>
      </w:r>
    </w:p>
    <w:p w:rsidR="00412B8E" w:rsidRDefault="00BD0EFD">
      <w:pPr>
        <w:spacing w:line="560" w:lineRule="exact"/>
        <w:ind w:firstLineChars="200" w:firstLine="560"/>
        <w:jc w:val="center"/>
        <w:rPr>
          <w:rFonts w:ascii="宋体" w:hAnsi="宋体" w:cs="宋体"/>
          <w:bCs/>
          <w:sz w:val="28"/>
          <w:szCs w:val="28"/>
        </w:rPr>
      </w:pPr>
      <w:r>
        <w:rPr>
          <w:rFonts w:ascii="宋体" w:hAnsi="宋体" w:cs="宋体" w:hint="eastAsia"/>
          <w:noProof/>
          <w:sz w:val="28"/>
          <w:szCs w:val="28"/>
        </w:rPr>
        <w:drawing>
          <wp:anchor distT="0" distB="0" distL="114300" distR="114300" simplePos="0" relativeHeight="251659264" behindDoc="0" locked="0" layoutInCell="1" allowOverlap="1">
            <wp:simplePos x="0" y="0"/>
            <wp:positionH relativeFrom="column">
              <wp:posOffset>114300</wp:posOffset>
            </wp:positionH>
            <wp:positionV relativeFrom="paragraph">
              <wp:posOffset>88900</wp:posOffset>
            </wp:positionV>
            <wp:extent cx="5269230" cy="3303270"/>
            <wp:effectExtent l="0" t="0" r="7620" b="49530"/>
            <wp:wrapTopAndBottom/>
            <wp:docPr id="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
                    <pic:cNvPicPr>
                      <a:picLocks noChangeAspect="1"/>
                    </pic:cNvPicPr>
                  </pic:nvPicPr>
                  <pic:blipFill>
                    <a:blip r:embed="rId15"/>
                    <a:stretch>
                      <a:fillRect/>
                    </a:stretch>
                  </pic:blipFill>
                  <pic:spPr>
                    <a:xfrm>
                      <a:off x="0" y="0"/>
                      <a:ext cx="5269230" cy="3303270"/>
                    </a:xfrm>
                    <a:prstGeom prst="rect">
                      <a:avLst/>
                    </a:prstGeom>
                    <a:noFill/>
                    <a:ln>
                      <a:noFill/>
                    </a:ln>
                  </pic:spPr>
                </pic:pic>
              </a:graphicData>
            </a:graphic>
          </wp:anchor>
        </w:drawing>
      </w:r>
      <w:r>
        <w:rPr>
          <w:rFonts w:ascii="宋体" w:hAnsi="宋体" w:cs="宋体" w:hint="eastAsia"/>
          <w:bCs/>
          <w:sz w:val="28"/>
          <w:szCs w:val="28"/>
        </w:rPr>
        <w:t>图</w:t>
      </w:r>
      <w:r>
        <w:rPr>
          <w:rFonts w:ascii="宋体" w:hAnsi="宋体" w:cs="宋体" w:hint="eastAsia"/>
          <w:bCs/>
          <w:sz w:val="28"/>
          <w:szCs w:val="28"/>
        </w:rPr>
        <w:t xml:space="preserve">3 </w:t>
      </w:r>
      <w:r>
        <w:rPr>
          <w:rFonts w:ascii="宋体" w:hAnsi="宋体" w:cs="宋体" w:hint="eastAsia"/>
          <w:bCs/>
          <w:sz w:val="28"/>
          <w:szCs w:val="28"/>
        </w:rPr>
        <w:t>事故当天天气情况</w:t>
      </w:r>
    </w:p>
    <w:p w:rsidR="00412B8E" w:rsidRDefault="00BD0EFD">
      <w:pPr>
        <w:spacing w:line="560" w:lineRule="exact"/>
        <w:ind w:firstLineChars="200" w:firstLine="640"/>
        <w:jc w:val="left"/>
        <w:outlineLvl w:val="0"/>
        <w:rPr>
          <w:sz w:val="32"/>
          <w:szCs w:val="32"/>
        </w:rPr>
      </w:pPr>
      <w:bookmarkStart w:id="48" w:name="_Toc22306"/>
      <w:r>
        <w:rPr>
          <w:rFonts w:ascii="黑体" w:eastAsia="黑体" w:hAnsi="黑体" w:cs="黑体" w:hint="eastAsia"/>
          <w:color w:val="000000"/>
          <w:sz w:val="32"/>
          <w:szCs w:val="32"/>
        </w:rPr>
        <w:t>二、事故应急处置及评估情况</w:t>
      </w:r>
      <w:bookmarkEnd w:id="48"/>
    </w:p>
    <w:p w:rsidR="00412B8E" w:rsidRDefault="00BD0EFD">
      <w:pPr>
        <w:spacing w:line="560" w:lineRule="exact"/>
        <w:ind w:firstLineChars="200" w:firstLine="643"/>
        <w:jc w:val="left"/>
        <w:outlineLvl w:val="1"/>
        <w:rPr>
          <w:rFonts w:ascii="楷体_GB2312" w:eastAsia="楷体_GB2312" w:hAnsi="楷体_GB2312" w:cs="楷体_GB2312"/>
          <w:b/>
          <w:bCs/>
          <w:sz w:val="32"/>
          <w:szCs w:val="32"/>
        </w:rPr>
      </w:pPr>
      <w:bookmarkStart w:id="49" w:name="_Toc17541"/>
      <w:r>
        <w:rPr>
          <w:rFonts w:ascii="楷体_GB2312" w:eastAsia="楷体_GB2312" w:hAnsi="楷体_GB2312" w:cs="楷体_GB2312" w:hint="eastAsia"/>
          <w:b/>
          <w:bCs/>
          <w:sz w:val="32"/>
          <w:szCs w:val="32"/>
        </w:rPr>
        <w:t>（一）事故信息接报及响应情况</w:t>
      </w:r>
      <w:bookmarkEnd w:id="49"/>
    </w:p>
    <w:p w:rsidR="00412B8E" w:rsidRDefault="00BD0EFD">
      <w:pPr>
        <w:spacing w:line="560" w:lineRule="exact"/>
        <w:ind w:firstLineChars="200" w:firstLine="640"/>
        <w:rPr>
          <w:rFonts w:eastAsia="仿宋_GB2312"/>
          <w:bCs/>
          <w:sz w:val="32"/>
          <w:szCs w:val="32"/>
        </w:rPr>
      </w:pPr>
      <w:r>
        <w:rPr>
          <w:rFonts w:eastAsia="仿宋_GB2312" w:hint="eastAsia"/>
          <w:bCs/>
          <w:sz w:val="32"/>
          <w:szCs w:val="32"/>
        </w:rPr>
        <w:lastRenderedPageBreak/>
        <w:t>2023</w:t>
      </w:r>
      <w:r>
        <w:rPr>
          <w:rFonts w:eastAsia="仿宋_GB2312" w:hint="eastAsia"/>
          <w:bCs/>
          <w:sz w:val="32"/>
          <w:szCs w:val="32"/>
        </w:rPr>
        <w:t>年</w:t>
      </w:r>
      <w:r>
        <w:rPr>
          <w:rFonts w:eastAsia="仿宋_GB2312" w:hint="eastAsia"/>
          <w:bCs/>
          <w:sz w:val="32"/>
          <w:szCs w:val="32"/>
        </w:rPr>
        <w:t>3</w:t>
      </w:r>
      <w:r>
        <w:rPr>
          <w:rFonts w:eastAsia="仿宋_GB2312" w:hint="eastAsia"/>
          <w:bCs/>
          <w:sz w:val="32"/>
          <w:szCs w:val="32"/>
        </w:rPr>
        <w:t>月</w:t>
      </w:r>
      <w:r>
        <w:rPr>
          <w:rFonts w:eastAsia="仿宋_GB2312" w:hint="eastAsia"/>
          <w:bCs/>
          <w:sz w:val="32"/>
          <w:szCs w:val="32"/>
        </w:rPr>
        <w:t>3</w:t>
      </w:r>
      <w:r>
        <w:rPr>
          <w:rFonts w:eastAsia="仿宋_GB2312" w:hint="eastAsia"/>
          <w:bCs/>
          <w:sz w:val="32"/>
          <w:szCs w:val="32"/>
        </w:rPr>
        <w:t>日</w:t>
      </w:r>
      <w:r>
        <w:rPr>
          <w:rFonts w:eastAsia="仿宋_GB2312" w:hint="eastAsia"/>
          <w:bCs/>
          <w:sz w:val="32"/>
          <w:szCs w:val="32"/>
        </w:rPr>
        <w:t>14</w:t>
      </w:r>
      <w:r>
        <w:rPr>
          <w:rFonts w:eastAsia="仿宋_GB2312" w:hint="eastAsia"/>
          <w:bCs/>
          <w:sz w:val="32"/>
          <w:szCs w:val="32"/>
        </w:rPr>
        <w:t>点</w:t>
      </w:r>
      <w:r>
        <w:rPr>
          <w:rFonts w:eastAsia="仿宋_GB2312" w:hint="eastAsia"/>
          <w:bCs/>
          <w:sz w:val="32"/>
          <w:szCs w:val="32"/>
        </w:rPr>
        <w:t>15</w:t>
      </w:r>
      <w:r>
        <w:rPr>
          <w:rFonts w:eastAsia="仿宋_GB2312" w:hint="eastAsia"/>
          <w:bCs/>
          <w:sz w:val="32"/>
          <w:szCs w:val="32"/>
        </w:rPr>
        <w:t>分，天津</w:t>
      </w:r>
      <w:r>
        <w:rPr>
          <w:rFonts w:eastAsia="仿宋_GB2312" w:hint="eastAsia"/>
          <w:bCs/>
          <w:sz w:val="32"/>
          <w:szCs w:val="32"/>
        </w:rPr>
        <w:t>119</w:t>
      </w:r>
      <w:r>
        <w:rPr>
          <w:rFonts w:eastAsia="仿宋_GB2312" w:hint="eastAsia"/>
          <w:bCs/>
          <w:sz w:val="32"/>
          <w:szCs w:val="32"/>
        </w:rPr>
        <w:t>指挥中心接到清水源公司李红军报警求救电话</w:t>
      </w:r>
      <w:r>
        <w:rPr>
          <w:rFonts w:eastAsia="仿宋_GB2312" w:hint="eastAsia"/>
          <w:bCs/>
          <w:sz w:val="32"/>
          <w:szCs w:val="32"/>
        </w:rPr>
        <w:t>，天津港保税区新港大道</w:t>
      </w:r>
      <w:r>
        <w:rPr>
          <w:rFonts w:eastAsia="仿宋_GB2312" w:hint="eastAsia"/>
          <w:bCs/>
          <w:sz w:val="32"/>
          <w:szCs w:val="32"/>
        </w:rPr>
        <w:t>122</w:t>
      </w:r>
      <w:r>
        <w:rPr>
          <w:rFonts w:eastAsia="仿宋_GB2312" w:hint="eastAsia"/>
          <w:bCs/>
          <w:sz w:val="32"/>
          <w:szCs w:val="32"/>
        </w:rPr>
        <w:t>号附近绿化带的雨水井内（新港大道与海滨五路交口以西</w:t>
      </w:r>
      <w:r>
        <w:rPr>
          <w:rFonts w:eastAsia="仿宋_GB2312" w:hint="eastAsia"/>
          <w:bCs/>
          <w:sz w:val="32"/>
          <w:szCs w:val="32"/>
        </w:rPr>
        <w:t>100</w:t>
      </w:r>
      <w:r>
        <w:rPr>
          <w:rFonts w:eastAsia="仿宋_GB2312" w:hint="eastAsia"/>
          <w:bCs/>
          <w:sz w:val="32"/>
          <w:szCs w:val="32"/>
        </w:rPr>
        <w:t>米）发生井下人员被困事故。保税消防支队指挥中心接到天津市消防总队调派：天津港保税区新港大道</w:t>
      </w:r>
      <w:r>
        <w:rPr>
          <w:rFonts w:eastAsia="仿宋_GB2312" w:hint="eastAsia"/>
          <w:bCs/>
          <w:sz w:val="32"/>
          <w:szCs w:val="32"/>
        </w:rPr>
        <w:t>12</w:t>
      </w:r>
      <w:r>
        <w:rPr>
          <w:rFonts w:eastAsia="仿宋_GB2312" w:hint="eastAsia"/>
          <w:bCs/>
          <w:sz w:val="32"/>
          <w:szCs w:val="32"/>
        </w:rPr>
        <w:t>号附近发生井下人员被困事故。接警后，保税支队全勤指挥部、经开支队全勤指挥部、天保</w:t>
      </w:r>
      <w:proofErr w:type="gramStart"/>
      <w:r>
        <w:rPr>
          <w:rFonts w:eastAsia="仿宋_GB2312" w:hint="eastAsia"/>
          <w:bCs/>
          <w:sz w:val="32"/>
          <w:szCs w:val="32"/>
        </w:rPr>
        <w:t>大道消防救援</w:t>
      </w:r>
      <w:proofErr w:type="gramEnd"/>
      <w:r>
        <w:rPr>
          <w:rFonts w:eastAsia="仿宋_GB2312" w:hint="eastAsia"/>
          <w:bCs/>
          <w:sz w:val="32"/>
          <w:szCs w:val="32"/>
        </w:rPr>
        <w:t>站、新港消防救援站共出动</w:t>
      </w:r>
      <w:r>
        <w:rPr>
          <w:rFonts w:eastAsia="仿宋_GB2312" w:hint="eastAsia"/>
          <w:bCs/>
          <w:sz w:val="32"/>
          <w:szCs w:val="32"/>
        </w:rPr>
        <w:t>25</w:t>
      </w:r>
      <w:r>
        <w:rPr>
          <w:rFonts w:eastAsia="仿宋_GB2312" w:hint="eastAsia"/>
          <w:bCs/>
          <w:sz w:val="32"/>
          <w:szCs w:val="32"/>
        </w:rPr>
        <w:t>名消防救援人员赶赴现场进行处置。同时，保税消防支队指挥中心立即启动联动机制，第一时间通知保税区应急局、城环局、公安派出所、</w:t>
      </w:r>
      <w:r>
        <w:rPr>
          <w:rFonts w:eastAsia="仿宋_GB2312" w:hint="eastAsia"/>
          <w:bCs/>
          <w:sz w:val="32"/>
          <w:szCs w:val="32"/>
        </w:rPr>
        <w:t>120</w:t>
      </w:r>
      <w:r>
        <w:rPr>
          <w:rFonts w:eastAsia="仿宋_GB2312" w:hint="eastAsia"/>
          <w:bCs/>
          <w:sz w:val="32"/>
          <w:szCs w:val="32"/>
        </w:rPr>
        <w:t>救护机构到场协同处置。</w:t>
      </w:r>
    </w:p>
    <w:p w:rsidR="00412B8E" w:rsidRDefault="00BD0EFD">
      <w:pPr>
        <w:spacing w:line="560" w:lineRule="exact"/>
        <w:ind w:firstLineChars="200" w:firstLine="643"/>
        <w:jc w:val="left"/>
        <w:outlineLvl w:val="1"/>
        <w:rPr>
          <w:rFonts w:ascii="楷体_GB2312" w:eastAsia="楷体_GB2312" w:hAnsi="楷体_GB2312" w:cs="楷体_GB2312"/>
          <w:b/>
          <w:bCs/>
          <w:sz w:val="32"/>
          <w:szCs w:val="32"/>
        </w:rPr>
      </w:pPr>
      <w:bookmarkStart w:id="50" w:name="_Toc15718"/>
      <w:r>
        <w:rPr>
          <w:rFonts w:ascii="楷体_GB2312" w:eastAsia="楷体_GB2312" w:hAnsi="楷体_GB2312" w:cs="楷体_GB2312" w:hint="eastAsia"/>
          <w:b/>
          <w:bCs/>
          <w:sz w:val="32"/>
          <w:szCs w:val="32"/>
        </w:rPr>
        <w:t>（二）事故现场应急处置情况</w:t>
      </w:r>
      <w:bookmarkEnd w:id="50"/>
    </w:p>
    <w:bookmarkEnd w:id="43"/>
    <w:bookmarkEnd w:id="44"/>
    <w:bookmarkEnd w:id="45"/>
    <w:p w:rsidR="00412B8E" w:rsidRDefault="00BD0EFD">
      <w:pPr>
        <w:spacing w:line="560" w:lineRule="exact"/>
        <w:ind w:firstLineChars="200" w:firstLine="640"/>
        <w:rPr>
          <w:rFonts w:eastAsia="仿宋_GB2312"/>
          <w:bCs/>
          <w:sz w:val="32"/>
          <w:szCs w:val="32"/>
        </w:rPr>
      </w:pPr>
      <w:r>
        <w:rPr>
          <w:rFonts w:eastAsia="仿宋_GB2312" w:hint="eastAsia"/>
          <w:bCs/>
          <w:sz w:val="32"/>
          <w:szCs w:val="32"/>
        </w:rPr>
        <w:t>在等待消防救援的过程中，清水源公司</w:t>
      </w:r>
      <w:r>
        <w:rPr>
          <w:rFonts w:eastAsia="仿宋_GB2312" w:hint="eastAsia"/>
          <w:bCs/>
          <w:sz w:val="32"/>
          <w:szCs w:val="32"/>
        </w:rPr>
        <w:t>开展了自救。附近其他班组人员赶到了现场，在现场找了一根绳子，抓住绳子的两头形成一个</w:t>
      </w:r>
      <w:r>
        <w:rPr>
          <w:rFonts w:eastAsia="仿宋_GB2312" w:hint="eastAsia"/>
          <w:bCs/>
          <w:sz w:val="32"/>
          <w:szCs w:val="32"/>
        </w:rPr>
        <w:t>U</w:t>
      </w:r>
      <w:r>
        <w:rPr>
          <w:rFonts w:eastAsia="仿宋_GB2312" w:hint="eastAsia"/>
          <w:bCs/>
          <w:sz w:val="32"/>
          <w:szCs w:val="32"/>
        </w:rPr>
        <w:t>型，将绳子顺</w:t>
      </w:r>
      <w:proofErr w:type="gramStart"/>
      <w:r>
        <w:rPr>
          <w:rFonts w:eastAsia="仿宋_GB2312" w:hint="eastAsia"/>
          <w:bCs/>
          <w:sz w:val="32"/>
          <w:szCs w:val="32"/>
        </w:rPr>
        <w:t>到井室牛俊生</w:t>
      </w:r>
      <w:proofErr w:type="gramEnd"/>
      <w:r>
        <w:rPr>
          <w:rFonts w:eastAsia="仿宋_GB2312" w:hint="eastAsia"/>
          <w:bCs/>
          <w:sz w:val="32"/>
          <w:szCs w:val="32"/>
        </w:rPr>
        <w:t>的位置，然后呼喊牛俊生让他将手臂搭在绳子上，牛俊生随即用手搭在了绳子上并夹紧胳膊，众人一起把牛俊生拉出来，并对他进行了简单的清理。</w:t>
      </w:r>
      <w:r>
        <w:rPr>
          <w:rFonts w:eastAsia="仿宋_GB2312" w:hint="eastAsia"/>
          <w:bCs/>
          <w:sz w:val="32"/>
          <w:szCs w:val="32"/>
        </w:rPr>
        <w:t>14</w:t>
      </w:r>
      <w:r>
        <w:rPr>
          <w:rFonts w:eastAsia="仿宋_GB2312" w:hint="eastAsia"/>
          <w:bCs/>
          <w:sz w:val="32"/>
          <w:szCs w:val="32"/>
        </w:rPr>
        <w:t>时</w:t>
      </w:r>
      <w:r>
        <w:rPr>
          <w:rFonts w:eastAsia="仿宋_GB2312" w:hint="eastAsia"/>
          <w:bCs/>
          <w:sz w:val="32"/>
          <w:szCs w:val="32"/>
        </w:rPr>
        <w:t>26</w:t>
      </w:r>
      <w:r>
        <w:rPr>
          <w:rFonts w:eastAsia="仿宋_GB2312" w:hint="eastAsia"/>
          <w:bCs/>
          <w:sz w:val="32"/>
          <w:szCs w:val="32"/>
        </w:rPr>
        <w:t>分交由现场</w:t>
      </w:r>
      <w:r>
        <w:rPr>
          <w:rFonts w:eastAsia="仿宋_GB2312" w:hint="eastAsia"/>
          <w:bCs/>
          <w:sz w:val="32"/>
          <w:szCs w:val="32"/>
        </w:rPr>
        <w:t>120</w:t>
      </w:r>
      <w:r>
        <w:rPr>
          <w:rFonts w:eastAsia="仿宋_GB2312" w:hint="eastAsia"/>
          <w:bCs/>
          <w:sz w:val="32"/>
          <w:szCs w:val="32"/>
        </w:rPr>
        <w:t>救护机构。</w:t>
      </w:r>
    </w:p>
    <w:p w:rsidR="00412B8E" w:rsidRDefault="00BD0EFD">
      <w:pPr>
        <w:spacing w:line="560" w:lineRule="exact"/>
        <w:ind w:firstLineChars="200" w:firstLine="640"/>
        <w:rPr>
          <w:rFonts w:eastAsia="仿宋_GB2312"/>
          <w:bCs/>
          <w:sz w:val="32"/>
          <w:szCs w:val="32"/>
        </w:rPr>
      </w:pPr>
      <w:r>
        <w:rPr>
          <w:rFonts w:eastAsia="仿宋_GB2312" w:hint="eastAsia"/>
          <w:bCs/>
          <w:sz w:val="32"/>
          <w:szCs w:val="32"/>
        </w:rPr>
        <w:t>14</w:t>
      </w:r>
      <w:r>
        <w:rPr>
          <w:rFonts w:eastAsia="仿宋_GB2312" w:hint="eastAsia"/>
          <w:bCs/>
          <w:sz w:val="32"/>
          <w:szCs w:val="32"/>
        </w:rPr>
        <w:t>时</w:t>
      </w:r>
      <w:r>
        <w:rPr>
          <w:rFonts w:eastAsia="仿宋_GB2312" w:hint="eastAsia"/>
          <w:bCs/>
          <w:sz w:val="32"/>
          <w:szCs w:val="32"/>
        </w:rPr>
        <w:t>26</w:t>
      </w:r>
      <w:r>
        <w:rPr>
          <w:rFonts w:eastAsia="仿宋_GB2312" w:hint="eastAsia"/>
          <w:bCs/>
          <w:sz w:val="32"/>
          <w:szCs w:val="32"/>
        </w:rPr>
        <w:t>分，天保</w:t>
      </w:r>
      <w:proofErr w:type="gramStart"/>
      <w:r>
        <w:rPr>
          <w:rFonts w:eastAsia="仿宋_GB2312" w:hint="eastAsia"/>
          <w:bCs/>
          <w:sz w:val="32"/>
          <w:szCs w:val="32"/>
        </w:rPr>
        <w:t>大道消防救援</w:t>
      </w:r>
      <w:proofErr w:type="gramEnd"/>
      <w:r>
        <w:rPr>
          <w:rFonts w:eastAsia="仿宋_GB2312" w:hint="eastAsia"/>
          <w:bCs/>
          <w:sz w:val="32"/>
          <w:szCs w:val="32"/>
        </w:rPr>
        <w:t>站、保税支队全勤指挥部以及增援消防救援站相继到场。现场指挥员立即制定救援计划，划定警戒区域，利用气瓶向排水井横向管道内输送空气对有毒气体进行稀释，利用有毒气体检测仪持续检测管道内气体浓度，在竖向井口架设救援三脚架，消防员佩戴空气呼吸器携带移动供气源</w:t>
      </w:r>
      <w:r>
        <w:rPr>
          <w:rFonts w:eastAsia="仿宋_GB2312" w:hint="eastAsia"/>
          <w:bCs/>
          <w:sz w:val="32"/>
          <w:szCs w:val="32"/>
        </w:rPr>
        <w:lastRenderedPageBreak/>
        <w:t>面罩、逃生面罩、安全绳等装备后，下井实施救援。</w:t>
      </w:r>
      <w:r>
        <w:rPr>
          <w:rFonts w:eastAsia="仿宋_GB2312" w:hint="eastAsia"/>
          <w:bCs/>
          <w:sz w:val="32"/>
          <w:szCs w:val="32"/>
        </w:rPr>
        <w:t>14</w:t>
      </w:r>
      <w:r>
        <w:rPr>
          <w:rFonts w:eastAsia="仿宋_GB2312" w:hint="eastAsia"/>
          <w:bCs/>
          <w:sz w:val="32"/>
          <w:szCs w:val="32"/>
        </w:rPr>
        <w:t>时</w:t>
      </w:r>
      <w:r>
        <w:rPr>
          <w:rFonts w:eastAsia="仿宋_GB2312" w:hint="eastAsia"/>
          <w:bCs/>
          <w:sz w:val="32"/>
          <w:szCs w:val="32"/>
        </w:rPr>
        <w:t>49</w:t>
      </w:r>
      <w:r>
        <w:rPr>
          <w:rFonts w:eastAsia="仿宋_GB2312" w:hint="eastAsia"/>
          <w:bCs/>
          <w:sz w:val="32"/>
          <w:szCs w:val="32"/>
        </w:rPr>
        <w:t>分，第</w:t>
      </w:r>
      <w:r>
        <w:rPr>
          <w:rFonts w:eastAsia="仿宋_GB2312" w:hint="eastAsia"/>
          <w:bCs/>
          <w:sz w:val="32"/>
          <w:szCs w:val="32"/>
        </w:rPr>
        <w:t>2</w:t>
      </w:r>
      <w:r>
        <w:rPr>
          <w:rFonts w:eastAsia="仿宋_GB2312" w:hint="eastAsia"/>
          <w:bCs/>
          <w:sz w:val="32"/>
          <w:szCs w:val="32"/>
        </w:rPr>
        <w:t>名被困人员赵宁被救出，交由现场</w:t>
      </w:r>
      <w:r>
        <w:rPr>
          <w:rFonts w:eastAsia="仿宋_GB2312" w:hint="eastAsia"/>
          <w:bCs/>
          <w:sz w:val="32"/>
          <w:szCs w:val="32"/>
        </w:rPr>
        <w:t>120</w:t>
      </w:r>
      <w:r>
        <w:rPr>
          <w:rFonts w:eastAsia="仿宋_GB2312" w:hint="eastAsia"/>
          <w:bCs/>
          <w:sz w:val="32"/>
          <w:szCs w:val="32"/>
        </w:rPr>
        <w:t>救援机构。</w:t>
      </w:r>
      <w:r>
        <w:rPr>
          <w:rFonts w:eastAsia="仿宋_GB2312" w:hint="eastAsia"/>
          <w:bCs/>
          <w:sz w:val="32"/>
          <w:szCs w:val="32"/>
        </w:rPr>
        <w:t>14</w:t>
      </w:r>
      <w:r>
        <w:rPr>
          <w:rFonts w:eastAsia="仿宋_GB2312" w:hint="eastAsia"/>
          <w:bCs/>
          <w:sz w:val="32"/>
          <w:szCs w:val="32"/>
        </w:rPr>
        <w:t>时</w:t>
      </w:r>
      <w:r>
        <w:rPr>
          <w:rFonts w:eastAsia="仿宋_GB2312" w:hint="eastAsia"/>
          <w:bCs/>
          <w:sz w:val="32"/>
          <w:szCs w:val="32"/>
        </w:rPr>
        <w:t>57</w:t>
      </w:r>
      <w:r>
        <w:rPr>
          <w:rFonts w:eastAsia="仿宋_GB2312" w:hint="eastAsia"/>
          <w:bCs/>
          <w:sz w:val="32"/>
          <w:szCs w:val="32"/>
        </w:rPr>
        <w:t>分，第</w:t>
      </w:r>
      <w:r>
        <w:rPr>
          <w:rFonts w:eastAsia="仿宋_GB2312" w:hint="eastAsia"/>
          <w:bCs/>
          <w:sz w:val="32"/>
          <w:szCs w:val="32"/>
        </w:rPr>
        <w:t>3</w:t>
      </w:r>
      <w:r>
        <w:rPr>
          <w:rFonts w:eastAsia="仿宋_GB2312" w:hint="eastAsia"/>
          <w:bCs/>
          <w:sz w:val="32"/>
          <w:szCs w:val="32"/>
        </w:rPr>
        <w:t>名被困人员郭赛被救出，交由现场</w:t>
      </w:r>
      <w:r>
        <w:rPr>
          <w:rFonts w:eastAsia="仿宋_GB2312" w:hint="eastAsia"/>
          <w:bCs/>
          <w:sz w:val="32"/>
          <w:szCs w:val="32"/>
        </w:rPr>
        <w:t>120</w:t>
      </w:r>
      <w:r>
        <w:rPr>
          <w:rFonts w:eastAsia="仿宋_GB2312" w:hint="eastAsia"/>
          <w:bCs/>
          <w:sz w:val="32"/>
          <w:szCs w:val="32"/>
        </w:rPr>
        <w:t>救援机构。</w:t>
      </w:r>
      <w:r>
        <w:rPr>
          <w:rFonts w:eastAsia="仿宋_GB2312" w:hint="eastAsia"/>
          <w:bCs/>
          <w:sz w:val="32"/>
          <w:szCs w:val="32"/>
        </w:rPr>
        <w:t>15</w:t>
      </w:r>
      <w:r>
        <w:rPr>
          <w:rFonts w:eastAsia="仿宋_GB2312" w:hint="eastAsia"/>
          <w:bCs/>
          <w:sz w:val="32"/>
          <w:szCs w:val="32"/>
        </w:rPr>
        <w:t>时</w:t>
      </w:r>
      <w:r>
        <w:rPr>
          <w:rFonts w:eastAsia="仿宋_GB2312" w:hint="eastAsia"/>
          <w:bCs/>
          <w:sz w:val="32"/>
          <w:szCs w:val="32"/>
        </w:rPr>
        <w:t>02</w:t>
      </w:r>
      <w:r>
        <w:rPr>
          <w:rFonts w:eastAsia="仿宋_GB2312" w:hint="eastAsia"/>
          <w:bCs/>
          <w:sz w:val="32"/>
          <w:szCs w:val="32"/>
        </w:rPr>
        <w:t>分，第</w:t>
      </w:r>
      <w:r>
        <w:rPr>
          <w:rFonts w:eastAsia="仿宋_GB2312" w:hint="eastAsia"/>
          <w:bCs/>
          <w:sz w:val="32"/>
          <w:szCs w:val="32"/>
        </w:rPr>
        <w:t>4</w:t>
      </w:r>
      <w:r>
        <w:rPr>
          <w:rFonts w:eastAsia="仿宋_GB2312" w:hint="eastAsia"/>
          <w:bCs/>
          <w:sz w:val="32"/>
          <w:szCs w:val="32"/>
        </w:rPr>
        <w:t>名被困人员安士达被救出，交由现场</w:t>
      </w:r>
      <w:r>
        <w:rPr>
          <w:rFonts w:eastAsia="仿宋_GB2312" w:hint="eastAsia"/>
          <w:bCs/>
          <w:sz w:val="32"/>
          <w:szCs w:val="32"/>
        </w:rPr>
        <w:t>120</w:t>
      </w:r>
      <w:r>
        <w:rPr>
          <w:rFonts w:eastAsia="仿宋_GB2312" w:hint="eastAsia"/>
          <w:bCs/>
          <w:sz w:val="32"/>
          <w:szCs w:val="32"/>
        </w:rPr>
        <w:t>救援</w:t>
      </w:r>
      <w:r>
        <w:rPr>
          <w:rFonts w:eastAsia="仿宋_GB2312" w:hint="eastAsia"/>
          <w:bCs/>
          <w:sz w:val="32"/>
          <w:szCs w:val="32"/>
        </w:rPr>
        <w:t>机构。</w:t>
      </w:r>
    </w:p>
    <w:p w:rsidR="00412B8E" w:rsidRDefault="00BD0EFD">
      <w:pPr>
        <w:spacing w:line="560" w:lineRule="exact"/>
        <w:ind w:firstLineChars="200" w:firstLine="640"/>
        <w:rPr>
          <w:rFonts w:eastAsia="仿宋_GB2312"/>
          <w:bCs/>
          <w:sz w:val="32"/>
          <w:szCs w:val="32"/>
        </w:rPr>
      </w:pPr>
      <w:r>
        <w:rPr>
          <w:rFonts w:eastAsia="仿宋_GB2312" w:hint="eastAsia"/>
          <w:bCs/>
          <w:sz w:val="32"/>
          <w:szCs w:val="32"/>
        </w:rPr>
        <w:t>15</w:t>
      </w:r>
      <w:r>
        <w:rPr>
          <w:rFonts w:eastAsia="仿宋_GB2312" w:hint="eastAsia"/>
          <w:bCs/>
          <w:sz w:val="32"/>
          <w:szCs w:val="32"/>
        </w:rPr>
        <w:t>时</w:t>
      </w:r>
      <w:r>
        <w:rPr>
          <w:rFonts w:eastAsia="仿宋_GB2312" w:hint="eastAsia"/>
          <w:bCs/>
          <w:sz w:val="32"/>
          <w:szCs w:val="32"/>
        </w:rPr>
        <w:t>05</w:t>
      </w:r>
      <w:r>
        <w:rPr>
          <w:rFonts w:eastAsia="仿宋_GB2312" w:hint="eastAsia"/>
          <w:bCs/>
          <w:sz w:val="32"/>
          <w:szCs w:val="32"/>
        </w:rPr>
        <w:t>分，保税区城环局电话向保税区</w:t>
      </w:r>
      <w:proofErr w:type="gramStart"/>
      <w:r>
        <w:rPr>
          <w:rFonts w:eastAsia="仿宋_GB2312" w:hint="eastAsia"/>
          <w:bCs/>
          <w:sz w:val="32"/>
          <w:szCs w:val="32"/>
        </w:rPr>
        <w:t>应急局</w:t>
      </w:r>
      <w:proofErr w:type="gramEnd"/>
      <w:r>
        <w:rPr>
          <w:rFonts w:eastAsia="仿宋_GB2312" w:hint="eastAsia"/>
          <w:bCs/>
          <w:sz w:val="32"/>
          <w:szCs w:val="32"/>
        </w:rPr>
        <w:t>报告事故信息。保税区应急局局主要领导带领相关人员到现场协同处置。</w:t>
      </w:r>
    </w:p>
    <w:p w:rsidR="00412B8E" w:rsidRDefault="00BD0EFD">
      <w:pPr>
        <w:spacing w:line="560" w:lineRule="exact"/>
        <w:ind w:firstLineChars="200" w:firstLine="640"/>
        <w:rPr>
          <w:rFonts w:eastAsia="仿宋_GB2312"/>
          <w:bCs/>
          <w:sz w:val="32"/>
          <w:szCs w:val="32"/>
        </w:rPr>
      </w:pPr>
      <w:r>
        <w:rPr>
          <w:rFonts w:eastAsia="仿宋_GB2312" w:hint="eastAsia"/>
          <w:bCs/>
          <w:sz w:val="32"/>
          <w:szCs w:val="32"/>
        </w:rPr>
        <w:t>15</w:t>
      </w:r>
      <w:r>
        <w:rPr>
          <w:rFonts w:eastAsia="仿宋_GB2312" w:hint="eastAsia"/>
          <w:bCs/>
          <w:sz w:val="32"/>
          <w:szCs w:val="32"/>
        </w:rPr>
        <w:t>时</w:t>
      </w:r>
      <w:r>
        <w:rPr>
          <w:rFonts w:eastAsia="仿宋_GB2312" w:hint="eastAsia"/>
          <w:bCs/>
          <w:sz w:val="32"/>
          <w:szCs w:val="32"/>
        </w:rPr>
        <w:t>24</w:t>
      </w:r>
      <w:r>
        <w:rPr>
          <w:rFonts w:eastAsia="仿宋_GB2312" w:hint="eastAsia"/>
          <w:bCs/>
          <w:sz w:val="32"/>
          <w:szCs w:val="32"/>
        </w:rPr>
        <w:t>分，保税区</w:t>
      </w:r>
      <w:proofErr w:type="gramStart"/>
      <w:r>
        <w:rPr>
          <w:rFonts w:eastAsia="仿宋_GB2312" w:hint="eastAsia"/>
          <w:bCs/>
          <w:sz w:val="32"/>
          <w:szCs w:val="32"/>
        </w:rPr>
        <w:t>应急局</w:t>
      </w:r>
      <w:proofErr w:type="gramEnd"/>
      <w:r>
        <w:rPr>
          <w:rFonts w:eastAsia="仿宋_GB2312" w:hint="eastAsia"/>
          <w:bCs/>
          <w:sz w:val="32"/>
          <w:szCs w:val="32"/>
        </w:rPr>
        <w:t>向天津港保税区党委、管委会主要负责同志电话报告事故，同时向滨海新区应急局、天津市应急局报告事故信息。</w:t>
      </w:r>
    </w:p>
    <w:p w:rsidR="00412B8E" w:rsidRDefault="00BD0EFD">
      <w:pPr>
        <w:spacing w:line="560" w:lineRule="exact"/>
        <w:ind w:firstLineChars="200" w:firstLine="640"/>
        <w:rPr>
          <w:rFonts w:eastAsia="仿宋_GB2312"/>
          <w:bCs/>
          <w:sz w:val="32"/>
          <w:szCs w:val="32"/>
        </w:rPr>
      </w:pPr>
      <w:r>
        <w:rPr>
          <w:rFonts w:eastAsia="仿宋_GB2312" w:hint="eastAsia"/>
          <w:bCs/>
          <w:sz w:val="32"/>
          <w:szCs w:val="32"/>
        </w:rPr>
        <w:t>事故单位、保税区</w:t>
      </w:r>
      <w:proofErr w:type="gramStart"/>
      <w:r>
        <w:rPr>
          <w:rFonts w:eastAsia="仿宋_GB2312" w:hint="eastAsia"/>
          <w:bCs/>
          <w:sz w:val="32"/>
          <w:szCs w:val="32"/>
        </w:rPr>
        <w:t>应急局</w:t>
      </w:r>
      <w:proofErr w:type="gramEnd"/>
      <w:r>
        <w:rPr>
          <w:rFonts w:eastAsia="仿宋_GB2312" w:hint="eastAsia"/>
          <w:bCs/>
          <w:sz w:val="32"/>
          <w:szCs w:val="32"/>
        </w:rPr>
        <w:t>接到事故信息后，均在规定时间内完成事故信息上报。</w:t>
      </w:r>
    </w:p>
    <w:p w:rsidR="00412B8E" w:rsidRDefault="00BD0EFD">
      <w:pPr>
        <w:spacing w:line="560" w:lineRule="exact"/>
        <w:ind w:firstLineChars="200" w:firstLine="643"/>
        <w:jc w:val="left"/>
        <w:outlineLvl w:val="1"/>
        <w:rPr>
          <w:rFonts w:ascii="楷体_GB2312" w:eastAsia="楷体_GB2312" w:hAnsi="楷体_GB2312" w:cs="楷体_GB2312"/>
          <w:b/>
          <w:bCs/>
          <w:sz w:val="32"/>
          <w:szCs w:val="32"/>
        </w:rPr>
      </w:pPr>
      <w:bookmarkStart w:id="51" w:name="_Toc4885"/>
      <w:r>
        <w:rPr>
          <w:rFonts w:ascii="楷体_GB2312" w:eastAsia="楷体_GB2312" w:hAnsi="楷体_GB2312" w:cs="楷体_GB2312" w:hint="eastAsia"/>
          <w:b/>
          <w:bCs/>
          <w:sz w:val="32"/>
          <w:szCs w:val="32"/>
        </w:rPr>
        <w:t>（三）医疗救治和善后情况</w:t>
      </w:r>
      <w:bookmarkEnd w:id="51"/>
    </w:p>
    <w:p w:rsidR="00412B8E" w:rsidRDefault="00BD0EFD">
      <w:pPr>
        <w:spacing w:line="560" w:lineRule="exact"/>
        <w:ind w:firstLineChars="200" w:firstLine="640"/>
        <w:rPr>
          <w:rFonts w:eastAsia="仿宋_GB2312"/>
          <w:bCs/>
          <w:sz w:val="32"/>
          <w:szCs w:val="32"/>
        </w:rPr>
      </w:pPr>
      <w:r>
        <w:rPr>
          <w:rFonts w:eastAsia="仿宋_GB2312" w:hint="eastAsia"/>
          <w:bCs/>
          <w:sz w:val="32"/>
          <w:szCs w:val="32"/>
        </w:rPr>
        <w:t>事故发生后，保税区成立了善后处置组，全力配合卫</w:t>
      </w:r>
      <w:proofErr w:type="gramStart"/>
      <w:r>
        <w:rPr>
          <w:rFonts w:eastAsia="仿宋_GB2312" w:hint="eastAsia"/>
          <w:bCs/>
          <w:sz w:val="32"/>
          <w:szCs w:val="32"/>
        </w:rPr>
        <w:t>健部门</w:t>
      </w:r>
      <w:proofErr w:type="gramEnd"/>
      <w:r>
        <w:rPr>
          <w:rFonts w:eastAsia="仿宋_GB2312" w:hint="eastAsia"/>
          <w:bCs/>
          <w:sz w:val="32"/>
          <w:szCs w:val="32"/>
        </w:rPr>
        <w:t>和救治医院保障</w:t>
      </w:r>
      <w:r>
        <w:rPr>
          <w:rFonts w:eastAsia="仿宋_GB2312" w:hint="eastAsia"/>
          <w:bCs/>
          <w:sz w:val="32"/>
          <w:szCs w:val="32"/>
        </w:rPr>
        <w:t>3</w:t>
      </w:r>
      <w:r>
        <w:rPr>
          <w:rFonts w:eastAsia="仿宋_GB2312" w:hint="eastAsia"/>
          <w:bCs/>
          <w:sz w:val="32"/>
          <w:szCs w:val="32"/>
        </w:rPr>
        <w:t>名伤者救治工作，并积极开展善后工作。</w:t>
      </w:r>
      <w:r>
        <w:rPr>
          <w:rFonts w:eastAsia="仿宋_GB2312" w:hint="eastAsia"/>
          <w:bCs/>
          <w:sz w:val="32"/>
          <w:szCs w:val="32"/>
        </w:rPr>
        <w:t>经治疗</w:t>
      </w:r>
      <w:r>
        <w:rPr>
          <w:rFonts w:eastAsia="仿宋_GB2312" w:hint="eastAsia"/>
          <w:bCs/>
          <w:sz w:val="32"/>
          <w:szCs w:val="32"/>
        </w:rPr>
        <w:t>，赵宁</w:t>
      </w:r>
      <w:r>
        <w:rPr>
          <w:rFonts w:eastAsia="仿宋_GB2312" w:hint="eastAsia"/>
          <w:bCs/>
          <w:sz w:val="32"/>
          <w:szCs w:val="32"/>
        </w:rPr>
        <w:t>、</w:t>
      </w:r>
      <w:r>
        <w:rPr>
          <w:rFonts w:eastAsia="仿宋_GB2312" w:hint="eastAsia"/>
          <w:bCs/>
          <w:sz w:val="32"/>
          <w:szCs w:val="32"/>
        </w:rPr>
        <w:t>牛俊生、安士达已</w:t>
      </w:r>
      <w:r>
        <w:rPr>
          <w:rFonts w:eastAsia="仿宋_GB2312" w:hint="eastAsia"/>
          <w:bCs/>
          <w:sz w:val="32"/>
          <w:szCs w:val="32"/>
        </w:rPr>
        <w:t>出院</w:t>
      </w:r>
      <w:r>
        <w:rPr>
          <w:rFonts w:eastAsia="仿宋_GB2312" w:hint="eastAsia"/>
          <w:bCs/>
          <w:sz w:val="32"/>
          <w:szCs w:val="32"/>
        </w:rPr>
        <w:t>。</w:t>
      </w:r>
      <w:r>
        <w:rPr>
          <w:rFonts w:eastAsia="仿宋_GB2312" w:hint="eastAsia"/>
          <w:bCs/>
          <w:sz w:val="32"/>
          <w:szCs w:val="32"/>
        </w:rPr>
        <w:t>3</w:t>
      </w:r>
      <w:r>
        <w:rPr>
          <w:rFonts w:eastAsia="仿宋_GB2312" w:hint="eastAsia"/>
          <w:bCs/>
          <w:sz w:val="32"/>
          <w:szCs w:val="32"/>
        </w:rPr>
        <w:t>月</w:t>
      </w:r>
      <w:r>
        <w:rPr>
          <w:rFonts w:eastAsia="仿宋_GB2312" w:hint="eastAsia"/>
          <w:bCs/>
          <w:sz w:val="32"/>
          <w:szCs w:val="32"/>
        </w:rPr>
        <w:t>4</w:t>
      </w:r>
      <w:r>
        <w:rPr>
          <w:rFonts w:eastAsia="仿宋_GB2312" w:hint="eastAsia"/>
          <w:bCs/>
          <w:sz w:val="32"/>
          <w:szCs w:val="32"/>
        </w:rPr>
        <w:t>日，清水源公司与郭赛家属达成赔偿协议，善后工作妥善完成，未对社会稳定造成影响。</w:t>
      </w:r>
    </w:p>
    <w:p w:rsidR="00412B8E" w:rsidRDefault="00BD0EFD">
      <w:pPr>
        <w:spacing w:line="560" w:lineRule="exact"/>
        <w:ind w:firstLineChars="200" w:firstLine="643"/>
        <w:jc w:val="left"/>
        <w:outlineLvl w:val="1"/>
        <w:rPr>
          <w:rFonts w:ascii="楷体_GB2312" w:eastAsia="楷体_GB2312" w:hAnsi="楷体_GB2312" w:cs="楷体_GB2312"/>
          <w:b/>
          <w:bCs/>
          <w:sz w:val="32"/>
          <w:szCs w:val="32"/>
        </w:rPr>
      </w:pPr>
      <w:bookmarkStart w:id="52" w:name="_Toc1730"/>
      <w:r>
        <w:rPr>
          <w:rFonts w:ascii="楷体_GB2312" w:eastAsia="楷体_GB2312" w:hAnsi="楷体_GB2312" w:cs="楷体_GB2312" w:hint="eastAsia"/>
          <w:b/>
          <w:bCs/>
          <w:sz w:val="32"/>
          <w:szCs w:val="32"/>
        </w:rPr>
        <w:t>（四）事故应急处置评估</w:t>
      </w:r>
      <w:bookmarkEnd w:id="52"/>
    </w:p>
    <w:p w:rsidR="00412B8E" w:rsidRDefault="00BD0EFD">
      <w:pPr>
        <w:spacing w:line="560" w:lineRule="exact"/>
        <w:ind w:firstLineChars="200" w:firstLine="640"/>
        <w:rPr>
          <w:rFonts w:eastAsia="仿宋_GB2312"/>
          <w:bCs/>
          <w:sz w:val="32"/>
          <w:szCs w:val="32"/>
        </w:rPr>
      </w:pPr>
      <w:r>
        <w:rPr>
          <w:rFonts w:eastAsia="仿宋_GB2312" w:hint="eastAsia"/>
          <w:bCs/>
          <w:sz w:val="32"/>
          <w:szCs w:val="32"/>
        </w:rPr>
        <w:t>事故发生后，消防</w:t>
      </w:r>
      <w:proofErr w:type="gramStart"/>
      <w:r>
        <w:rPr>
          <w:rFonts w:eastAsia="仿宋_GB2312" w:hint="eastAsia"/>
          <w:bCs/>
          <w:sz w:val="32"/>
          <w:szCs w:val="32"/>
        </w:rPr>
        <w:t>部门第</w:t>
      </w:r>
      <w:proofErr w:type="gramEnd"/>
      <w:r>
        <w:rPr>
          <w:rFonts w:eastAsia="仿宋_GB2312" w:hint="eastAsia"/>
          <w:bCs/>
          <w:sz w:val="32"/>
          <w:szCs w:val="32"/>
        </w:rPr>
        <w:t>一时间接到报警信息，能够及时调度消防和救援力量，开展应急处置工作，及时对被困人员展开救援；救援人员能够在做好安全防护的前提下开展救援，确保了救</w:t>
      </w:r>
      <w:r>
        <w:rPr>
          <w:rFonts w:eastAsia="仿宋_GB2312" w:hint="eastAsia"/>
          <w:bCs/>
          <w:sz w:val="32"/>
          <w:szCs w:val="32"/>
        </w:rPr>
        <w:lastRenderedPageBreak/>
        <w:t>援人员生命安全；各部门之间信息沟通、共享较为畅通，较好地完成事故信息通报、事故现场及周边社会秩序的管理，妥善处理善后事宜，安抚家属，较好地履行了各部门职责。</w:t>
      </w:r>
    </w:p>
    <w:p w:rsidR="00412B8E" w:rsidRDefault="00BD0EFD">
      <w:pPr>
        <w:spacing w:line="560" w:lineRule="exact"/>
        <w:ind w:firstLineChars="200" w:firstLine="640"/>
        <w:jc w:val="left"/>
        <w:outlineLvl w:val="0"/>
        <w:rPr>
          <w:rFonts w:ascii="黑体" w:eastAsia="黑体" w:hAnsi="黑体" w:cs="黑体"/>
          <w:color w:val="000000"/>
          <w:sz w:val="32"/>
          <w:szCs w:val="32"/>
        </w:rPr>
      </w:pPr>
      <w:bookmarkStart w:id="53" w:name="_Toc823817613_WPSOffice_Level1"/>
      <w:bookmarkStart w:id="54" w:name="_Toc22162"/>
      <w:bookmarkStart w:id="55" w:name="_Toc19224"/>
      <w:bookmarkStart w:id="56" w:name="_Toc26463"/>
      <w:bookmarkStart w:id="57" w:name="_Toc1761"/>
      <w:bookmarkStart w:id="58" w:name="_Toc1340891924_WPSOffice_Level1"/>
      <w:bookmarkStart w:id="59" w:name="_Toc24524"/>
      <w:bookmarkStart w:id="60" w:name="_Toc15912"/>
      <w:bookmarkStart w:id="61" w:name="_Toc91"/>
      <w:bookmarkStart w:id="62" w:name="_Toc5198"/>
      <w:bookmarkStart w:id="63" w:name="_Toc27772"/>
      <w:bookmarkStart w:id="64" w:name="_Toc4618"/>
      <w:bookmarkStart w:id="65" w:name="_Toc29219"/>
      <w:bookmarkStart w:id="66" w:name="_Toc1245"/>
      <w:bookmarkStart w:id="67" w:name="_Toc5194"/>
      <w:bookmarkStart w:id="68" w:name="_Toc31100"/>
      <w:r>
        <w:rPr>
          <w:rFonts w:ascii="黑体" w:eastAsia="黑体" w:hAnsi="黑体" w:cs="黑体" w:hint="eastAsia"/>
          <w:sz w:val="32"/>
          <w:szCs w:val="32"/>
        </w:rPr>
        <w:t>三</w:t>
      </w:r>
      <w:r>
        <w:rPr>
          <w:rFonts w:ascii="黑体" w:eastAsia="黑体" w:hAnsi="黑体" w:cs="黑体" w:hint="eastAsia"/>
          <w:color w:val="000000"/>
          <w:sz w:val="32"/>
          <w:szCs w:val="32"/>
        </w:rPr>
        <w:t>、事故原因分析</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412B8E" w:rsidRDefault="00BD0EFD">
      <w:pPr>
        <w:adjustRightInd w:val="0"/>
        <w:snapToGrid w:val="0"/>
        <w:spacing w:line="560" w:lineRule="exact"/>
        <w:ind w:firstLineChars="200" w:firstLine="643"/>
        <w:outlineLvl w:val="1"/>
        <w:rPr>
          <w:rFonts w:ascii="楷体_GB2312" w:eastAsia="楷体_GB2312" w:hAnsi="楷体_GB2312" w:cs="楷体_GB2312"/>
          <w:b/>
          <w:bCs/>
          <w:sz w:val="32"/>
          <w:szCs w:val="32"/>
        </w:rPr>
      </w:pPr>
      <w:bookmarkStart w:id="69" w:name="_Toc1283526489_WPSOffice_Level2"/>
      <w:bookmarkStart w:id="70" w:name="_Toc23615"/>
      <w:bookmarkStart w:id="71" w:name="_Toc241190543_WPSOffice_Level2"/>
      <w:r>
        <w:rPr>
          <w:rFonts w:ascii="楷体_GB2312" w:eastAsia="楷体_GB2312" w:hAnsi="楷体_GB2312" w:cs="楷体_GB2312" w:hint="eastAsia"/>
          <w:b/>
          <w:bCs/>
          <w:sz w:val="32"/>
          <w:szCs w:val="32"/>
        </w:rPr>
        <w:t>（一）事故直接原因</w:t>
      </w:r>
      <w:bookmarkEnd w:id="69"/>
      <w:bookmarkEnd w:id="70"/>
      <w:bookmarkEnd w:id="71"/>
    </w:p>
    <w:p w:rsidR="00412B8E" w:rsidRDefault="00BD0EF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清水源公司作业人员郭赛未佩戴安全防护用品</w:t>
      </w:r>
      <w:r>
        <w:rPr>
          <w:rFonts w:ascii="仿宋_GB2312" w:eastAsia="仿宋_GB2312" w:hAnsi="仿宋_GB2312" w:cs="仿宋_GB2312" w:hint="eastAsia"/>
          <w:sz w:val="32"/>
          <w:szCs w:val="32"/>
        </w:rPr>
        <w:t>和装备下井作业，吸入硫化氢气体中毒窒息，是事故发生的直接原因；安士达、牛俊生、赵宁等人未采取任何安全防护措施，相继盲目下井施救，是人员受伤的主要原因。</w:t>
      </w:r>
    </w:p>
    <w:p w:rsidR="00412B8E" w:rsidRDefault="00BD0EFD">
      <w:pPr>
        <w:adjustRightInd w:val="0"/>
        <w:snapToGrid w:val="0"/>
        <w:spacing w:line="560" w:lineRule="exact"/>
        <w:ind w:leftChars="200" w:left="420"/>
        <w:outlineLvl w:val="1"/>
        <w:rPr>
          <w:rFonts w:ascii="楷体_GB2312" w:eastAsia="楷体_GB2312" w:hAnsi="楷体_GB2312" w:cs="楷体_GB2312"/>
          <w:b/>
          <w:bCs/>
          <w:sz w:val="32"/>
          <w:szCs w:val="32"/>
        </w:rPr>
      </w:pPr>
      <w:bookmarkStart w:id="72" w:name="_Toc16525"/>
      <w:bookmarkStart w:id="73" w:name="_Toc1408116980_WPSOffice_Level2"/>
      <w:bookmarkStart w:id="74" w:name="_Toc492947026_WPSOffice_Level2"/>
      <w:r>
        <w:rPr>
          <w:rFonts w:ascii="楷体_GB2312" w:eastAsia="楷体_GB2312" w:hAnsi="楷体_GB2312" w:cs="楷体_GB2312" w:hint="eastAsia"/>
          <w:b/>
          <w:bCs/>
          <w:sz w:val="32"/>
          <w:szCs w:val="32"/>
        </w:rPr>
        <w:t>（二）事故相关检验检测和鉴定情况</w:t>
      </w:r>
      <w:bookmarkEnd w:id="72"/>
    </w:p>
    <w:p w:rsidR="00412B8E" w:rsidRDefault="00BD0EFD">
      <w:pPr>
        <w:spacing w:line="560" w:lineRule="exact"/>
        <w:ind w:firstLineChars="200" w:firstLine="640"/>
        <w:rPr>
          <w:rFonts w:eastAsia="仿宋_GB2312"/>
          <w:bCs/>
          <w:sz w:val="32"/>
          <w:szCs w:val="32"/>
        </w:rPr>
      </w:pPr>
      <w:r>
        <w:rPr>
          <w:rFonts w:eastAsia="仿宋_GB2312" w:hint="eastAsia"/>
          <w:bCs/>
          <w:sz w:val="32"/>
          <w:szCs w:val="32"/>
        </w:rPr>
        <w:t>根据天津合</w:t>
      </w:r>
      <w:proofErr w:type="gramStart"/>
      <w:r>
        <w:rPr>
          <w:rFonts w:eastAsia="仿宋_GB2312" w:hint="eastAsia"/>
          <w:bCs/>
          <w:sz w:val="32"/>
          <w:szCs w:val="32"/>
        </w:rPr>
        <w:t>泰安全卫生</w:t>
      </w:r>
      <w:proofErr w:type="gramEnd"/>
      <w:r>
        <w:rPr>
          <w:rFonts w:eastAsia="仿宋_GB2312" w:hint="eastAsia"/>
          <w:bCs/>
          <w:sz w:val="32"/>
          <w:szCs w:val="32"/>
        </w:rPr>
        <w:t>评价监测有限公司</w:t>
      </w:r>
      <w:r>
        <w:rPr>
          <w:rFonts w:eastAsia="仿宋_GB2312" w:hint="eastAsia"/>
          <w:bCs/>
          <w:sz w:val="32"/>
          <w:szCs w:val="32"/>
        </w:rPr>
        <w:t>2023</w:t>
      </w:r>
      <w:r>
        <w:rPr>
          <w:rFonts w:eastAsia="仿宋_GB2312" w:hint="eastAsia"/>
          <w:bCs/>
          <w:sz w:val="32"/>
          <w:szCs w:val="32"/>
        </w:rPr>
        <w:t>年</w:t>
      </w:r>
      <w:r>
        <w:rPr>
          <w:rFonts w:eastAsia="仿宋_GB2312" w:hint="eastAsia"/>
          <w:bCs/>
          <w:sz w:val="32"/>
          <w:szCs w:val="32"/>
        </w:rPr>
        <w:t>3</w:t>
      </w:r>
      <w:r>
        <w:rPr>
          <w:rFonts w:eastAsia="仿宋_GB2312" w:hint="eastAsia"/>
          <w:bCs/>
          <w:sz w:val="32"/>
          <w:szCs w:val="32"/>
        </w:rPr>
        <w:t>月</w:t>
      </w:r>
      <w:r>
        <w:rPr>
          <w:rFonts w:eastAsia="仿宋_GB2312" w:hint="eastAsia"/>
          <w:bCs/>
          <w:sz w:val="32"/>
          <w:szCs w:val="32"/>
        </w:rPr>
        <w:t>3</w:t>
      </w:r>
      <w:r>
        <w:rPr>
          <w:rFonts w:eastAsia="仿宋_GB2312" w:hint="eastAsia"/>
          <w:bCs/>
          <w:sz w:val="32"/>
          <w:szCs w:val="32"/>
        </w:rPr>
        <w:t>日</w:t>
      </w:r>
      <w:r>
        <w:rPr>
          <w:rFonts w:eastAsia="仿宋_GB2312" w:hint="eastAsia"/>
          <w:bCs/>
          <w:sz w:val="32"/>
          <w:szCs w:val="32"/>
        </w:rPr>
        <w:t>检测后</w:t>
      </w:r>
      <w:r>
        <w:rPr>
          <w:rFonts w:eastAsia="仿宋_GB2312" w:hint="eastAsia"/>
          <w:bCs/>
          <w:sz w:val="32"/>
          <w:szCs w:val="32"/>
        </w:rPr>
        <w:t>出具的《监测报告》（</w:t>
      </w:r>
      <w:r>
        <w:rPr>
          <w:rFonts w:eastAsia="仿宋_GB2312" w:hint="eastAsia"/>
          <w:bCs/>
          <w:sz w:val="32"/>
          <w:szCs w:val="32"/>
        </w:rPr>
        <w:t>HTZP-2023001ZW</w:t>
      </w:r>
      <w:r>
        <w:rPr>
          <w:rFonts w:eastAsia="仿宋_GB2312" w:hint="eastAsia"/>
          <w:bCs/>
          <w:sz w:val="32"/>
          <w:szCs w:val="32"/>
        </w:rPr>
        <w:t>），</w:t>
      </w:r>
      <w:proofErr w:type="gramStart"/>
      <w:r>
        <w:rPr>
          <w:rFonts w:eastAsia="仿宋_GB2312" w:hint="eastAsia"/>
          <w:bCs/>
          <w:sz w:val="32"/>
          <w:szCs w:val="32"/>
        </w:rPr>
        <w:t>事发处雨水井</w:t>
      </w:r>
      <w:proofErr w:type="gramEnd"/>
      <w:r>
        <w:rPr>
          <w:rFonts w:eastAsia="仿宋_GB2312" w:hint="eastAsia"/>
          <w:bCs/>
          <w:sz w:val="32"/>
          <w:szCs w:val="32"/>
        </w:rPr>
        <w:t>内硫化氢浓度井中浓度达到了</w:t>
      </w:r>
      <w:r>
        <w:rPr>
          <w:rFonts w:eastAsia="仿宋_GB2312" w:hint="eastAsia"/>
          <w:bCs/>
          <w:sz w:val="32"/>
          <w:szCs w:val="32"/>
        </w:rPr>
        <w:t>33.3mg/m</w:t>
      </w:r>
      <w:r>
        <w:rPr>
          <w:rFonts w:eastAsia="仿宋_GB2312" w:hint="eastAsia"/>
          <w:bCs/>
          <w:sz w:val="32"/>
          <w:szCs w:val="32"/>
          <w:vertAlign w:val="superscript"/>
        </w:rPr>
        <w:t>3</w:t>
      </w:r>
      <w:r>
        <w:rPr>
          <w:rFonts w:eastAsia="仿宋_GB2312" w:hint="eastAsia"/>
          <w:bCs/>
          <w:sz w:val="32"/>
          <w:szCs w:val="32"/>
        </w:rPr>
        <w:t>，超出了《工作场所有害因素职业接触限值第</w:t>
      </w:r>
      <w:r>
        <w:rPr>
          <w:rFonts w:eastAsia="仿宋_GB2312" w:hint="eastAsia"/>
          <w:bCs/>
          <w:sz w:val="32"/>
          <w:szCs w:val="32"/>
        </w:rPr>
        <w:t>1</w:t>
      </w:r>
      <w:r>
        <w:rPr>
          <w:rFonts w:eastAsia="仿宋_GB2312" w:hint="eastAsia"/>
          <w:bCs/>
          <w:sz w:val="32"/>
          <w:szCs w:val="32"/>
        </w:rPr>
        <w:t>部分：化学有害因素》（</w:t>
      </w:r>
      <w:r>
        <w:rPr>
          <w:rFonts w:eastAsia="仿宋_GB2312" w:hint="eastAsia"/>
          <w:bCs/>
          <w:sz w:val="32"/>
          <w:szCs w:val="32"/>
        </w:rPr>
        <w:t>GBZ2.1-2019</w:t>
      </w:r>
      <w:r>
        <w:rPr>
          <w:rFonts w:eastAsia="仿宋_GB2312" w:hint="eastAsia"/>
          <w:bCs/>
          <w:sz w:val="32"/>
          <w:szCs w:val="32"/>
        </w:rPr>
        <w:t>）中最高容许浓度的</w:t>
      </w:r>
      <w:r>
        <w:rPr>
          <w:rFonts w:eastAsia="仿宋_GB2312" w:hint="eastAsia"/>
          <w:bCs/>
          <w:sz w:val="32"/>
          <w:szCs w:val="32"/>
        </w:rPr>
        <w:t>3.33</w:t>
      </w:r>
      <w:r>
        <w:rPr>
          <w:rFonts w:eastAsia="仿宋_GB2312" w:hint="eastAsia"/>
          <w:bCs/>
          <w:sz w:val="32"/>
          <w:szCs w:val="32"/>
        </w:rPr>
        <w:t>倍。</w:t>
      </w:r>
    </w:p>
    <w:p w:rsidR="00412B8E" w:rsidRDefault="00BD0EFD">
      <w:pPr>
        <w:adjustRightInd w:val="0"/>
        <w:snapToGrid w:val="0"/>
        <w:spacing w:line="560" w:lineRule="exact"/>
        <w:ind w:firstLineChars="200" w:firstLine="640"/>
        <w:rPr>
          <w:rFonts w:ascii="仿宋_GB2312" w:eastAsia="仿宋_GB2312" w:hAnsi="仿宋_GB2312" w:cs="仿宋_GB2312"/>
          <w:sz w:val="32"/>
          <w:szCs w:val="32"/>
        </w:rPr>
      </w:pPr>
      <w:r>
        <w:rPr>
          <w:rFonts w:eastAsia="仿宋_GB2312" w:hint="eastAsia"/>
          <w:bCs/>
          <w:sz w:val="32"/>
          <w:szCs w:val="32"/>
        </w:rPr>
        <w:t>天津市泰达医院《居民死亡医学证明（推断）书》以及天津市滨海新区公安局物证鉴定中心出具的《法医学尸体检验鉴定书》（津</w:t>
      </w:r>
      <w:proofErr w:type="gramStart"/>
      <w:r>
        <w:rPr>
          <w:rFonts w:eastAsia="仿宋_GB2312" w:hint="eastAsia"/>
          <w:bCs/>
          <w:sz w:val="32"/>
          <w:szCs w:val="32"/>
        </w:rPr>
        <w:t>滨公技</w:t>
      </w:r>
      <w:proofErr w:type="gramEnd"/>
      <w:r>
        <w:rPr>
          <w:rFonts w:eastAsia="仿宋_GB2312" w:hint="eastAsia"/>
          <w:bCs/>
          <w:sz w:val="32"/>
          <w:szCs w:val="32"/>
        </w:rPr>
        <w:t>鉴字〔</w:t>
      </w:r>
      <w:r>
        <w:rPr>
          <w:rFonts w:eastAsia="仿宋_GB2312" w:hint="eastAsia"/>
          <w:bCs/>
          <w:sz w:val="32"/>
          <w:szCs w:val="32"/>
        </w:rPr>
        <w:t>2023</w:t>
      </w:r>
      <w:r>
        <w:rPr>
          <w:rFonts w:eastAsia="仿宋_GB2312" w:hint="eastAsia"/>
          <w:bCs/>
          <w:sz w:val="32"/>
          <w:szCs w:val="32"/>
        </w:rPr>
        <w:t>〕第</w:t>
      </w:r>
      <w:r>
        <w:rPr>
          <w:rFonts w:eastAsia="仿宋_GB2312" w:hint="eastAsia"/>
          <w:bCs/>
          <w:sz w:val="32"/>
          <w:szCs w:val="32"/>
        </w:rPr>
        <w:t>1007</w:t>
      </w:r>
      <w:r>
        <w:rPr>
          <w:rFonts w:eastAsia="仿宋_GB2312" w:hint="eastAsia"/>
          <w:bCs/>
          <w:sz w:val="32"/>
          <w:szCs w:val="32"/>
        </w:rPr>
        <w:t>号），郭赛符合硫化氢中毒合并缺氧性窒息死亡</w:t>
      </w:r>
      <w:r>
        <w:rPr>
          <w:rFonts w:ascii="仿宋_GB2312" w:eastAsia="仿宋_GB2312" w:hAnsi="仿宋_GB2312" w:cs="仿宋_GB2312" w:hint="eastAsia"/>
          <w:sz w:val="32"/>
          <w:szCs w:val="32"/>
        </w:rPr>
        <w:t>。</w:t>
      </w:r>
    </w:p>
    <w:p w:rsidR="00412B8E" w:rsidRDefault="00BD0EFD">
      <w:pPr>
        <w:adjustRightInd w:val="0"/>
        <w:snapToGrid w:val="0"/>
        <w:spacing w:line="560" w:lineRule="exact"/>
        <w:ind w:firstLineChars="200" w:firstLine="643"/>
        <w:outlineLvl w:val="1"/>
        <w:rPr>
          <w:rFonts w:ascii="楷体_GB2312" w:eastAsia="楷体_GB2312" w:hAnsi="楷体_GB2312" w:cs="楷体_GB2312"/>
          <w:b/>
          <w:bCs/>
          <w:sz w:val="32"/>
          <w:szCs w:val="32"/>
        </w:rPr>
      </w:pPr>
      <w:bookmarkStart w:id="75" w:name="_Toc30094"/>
      <w:bookmarkEnd w:id="73"/>
      <w:bookmarkEnd w:id="74"/>
      <w:r>
        <w:rPr>
          <w:rFonts w:ascii="楷体_GB2312" w:eastAsia="楷体_GB2312" w:hAnsi="楷体_GB2312" w:cs="楷体_GB2312" w:hint="eastAsia"/>
          <w:b/>
          <w:bCs/>
          <w:sz w:val="32"/>
          <w:szCs w:val="32"/>
        </w:rPr>
        <w:t>（三）其他可能因素排除</w:t>
      </w:r>
      <w:bookmarkEnd w:id="75"/>
    </w:p>
    <w:p w:rsidR="00412B8E" w:rsidRDefault="00BD0EFD">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通过事故现场勘查、询问和事故现场视频资料分析，排除人为故意破坏、突发灾害因素等影响。</w:t>
      </w:r>
    </w:p>
    <w:p w:rsidR="00412B8E" w:rsidRDefault="00BD0EFD">
      <w:pPr>
        <w:spacing w:line="560" w:lineRule="exact"/>
        <w:ind w:firstLineChars="200" w:firstLine="640"/>
        <w:jc w:val="left"/>
        <w:outlineLvl w:val="0"/>
        <w:rPr>
          <w:rFonts w:ascii="黑体" w:eastAsia="黑体" w:cs="黑体"/>
          <w:color w:val="000000"/>
          <w:sz w:val="32"/>
          <w:szCs w:val="32"/>
        </w:rPr>
      </w:pPr>
      <w:bookmarkStart w:id="76" w:name="_Toc31422"/>
      <w:r>
        <w:rPr>
          <w:rFonts w:ascii="黑体" w:eastAsia="黑体" w:cs="黑体" w:hint="eastAsia"/>
          <w:color w:val="000000"/>
          <w:sz w:val="32"/>
          <w:szCs w:val="32"/>
        </w:rPr>
        <w:lastRenderedPageBreak/>
        <w:t>四、有关责任单位存在的主要问题</w:t>
      </w:r>
      <w:bookmarkEnd w:id="76"/>
    </w:p>
    <w:p w:rsidR="00412B8E" w:rsidRDefault="00BD0EFD">
      <w:pPr>
        <w:spacing w:line="560" w:lineRule="exact"/>
        <w:ind w:firstLineChars="200" w:firstLine="643"/>
        <w:jc w:val="left"/>
        <w:outlineLvl w:val="1"/>
        <w:rPr>
          <w:rFonts w:ascii="楷体_GB2312" w:eastAsia="楷体_GB2312" w:hAnsi="楷体_GB2312" w:cs="楷体_GB2312"/>
          <w:b/>
          <w:bCs/>
          <w:sz w:val="32"/>
          <w:szCs w:val="32"/>
        </w:rPr>
      </w:pPr>
      <w:bookmarkStart w:id="77" w:name="_Toc24774"/>
      <w:bookmarkStart w:id="78" w:name="_Toc7754"/>
      <w:bookmarkStart w:id="79" w:name="_Toc22779"/>
      <w:bookmarkStart w:id="80" w:name="_Toc660136525_WPSOffice_Level1"/>
      <w:bookmarkStart w:id="81" w:name="_Toc26969"/>
      <w:bookmarkStart w:id="82" w:name="_Toc13002"/>
      <w:bookmarkStart w:id="83" w:name="_Toc2022131945_WPSOffice_Level1"/>
      <w:bookmarkStart w:id="84" w:name="_Toc15701"/>
      <w:r>
        <w:rPr>
          <w:rFonts w:ascii="楷体_GB2312" w:eastAsia="楷体_GB2312" w:hAnsi="楷体_GB2312" w:cs="楷体_GB2312" w:hint="eastAsia"/>
          <w:b/>
          <w:bCs/>
          <w:sz w:val="32"/>
          <w:szCs w:val="32"/>
        </w:rPr>
        <w:t>（一）事故单位</w:t>
      </w:r>
      <w:bookmarkEnd w:id="77"/>
    </w:p>
    <w:p w:rsidR="00412B8E" w:rsidRDefault="00BD0EFD">
      <w:pPr>
        <w:spacing w:line="56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清水源公司</w:t>
      </w:r>
    </w:p>
    <w:p w:rsidR="00412B8E" w:rsidRDefault="00BD0EF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未建立健全并落实本单位全员安全生产责任制，安全规章制度不完善，针对性不强、适用性差</w:t>
      </w:r>
      <w:r>
        <w:rPr>
          <w:rStyle w:val="ad"/>
          <w:rFonts w:eastAsia="仿宋_GB2312"/>
          <w:sz w:val="32"/>
          <w:szCs w:val="32"/>
        </w:rPr>
        <w:t>[</w:t>
      </w:r>
      <w:r>
        <w:rPr>
          <w:rStyle w:val="ad"/>
          <w:rFonts w:eastAsia="仿宋_GB2312"/>
          <w:sz w:val="32"/>
          <w:szCs w:val="32"/>
        </w:rPr>
        <w:footnoteReference w:id="5"/>
      </w:r>
      <w:r>
        <w:rPr>
          <w:rStyle w:val="ad"/>
          <w:rFonts w:eastAsia="仿宋_GB2312"/>
          <w:sz w:val="32"/>
          <w:szCs w:val="32"/>
        </w:rPr>
        <w:t>]</w:t>
      </w:r>
      <w:r>
        <w:rPr>
          <w:rFonts w:ascii="仿宋_GB2312" w:eastAsia="仿宋_GB2312" w:hAnsi="仿宋_GB2312" w:cs="仿宋_GB2312" w:hint="eastAsia"/>
          <w:sz w:val="32"/>
          <w:szCs w:val="32"/>
        </w:rPr>
        <w:t>。未组织建立并落实安全风险分级管控和隐患排查治理双重预防工作机制，对下井作业的风险评估和隐患排查工作落实不到位</w:t>
      </w:r>
      <w:r>
        <w:rPr>
          <w:rStyle w:val="ad"/>
          <w:rFonts w:eastAsia="仿宋_GB2312"/>
          <w:sz w:val="32"/>
          <w:szCs w:val="32"/>
        </w:rPr>
        <w:t>[</w:t>
      </w:r>
      <w:r>
        <w:rPr>
          <w:rStyle w:val="ad"/>
          <w:rFonts w:eastAsia="仿宋_GB2312"/>
          <w:sz w:val="32"/>
          <w:szCs w:val="32"/>
        </w:rPr>
        <w:footnoteReference w:id="6"/>
      </w:r>
      <w:r>
        <w:rPr>
          <w:rStyle w:val="ad"/>
          <w:rFonts w:eastAsia="仿宋_GB2312"/>
          <w:sz w:val="32"/>
          <w:szCs w:val="32"/>
        </w:rPr>
        <w:t>]</w:t>
      </w:r>
      <w:r>
        <w:rPr>
          <w:rFonts w:ascii="仿宋_GB2312" w:eastAsia="仿宋_GB2312" w:hAnsi="仿宋_GB2312" w:cs="仿宋_GB2312" w:hint="eastAsia"/>
          <w:sz w:val="32"/>
          <w:szCs w:val="32"/>
        </w:rPr>
        <w:t>。未组织制定并实施本单位安全生产教育和培训计划，未对郭赛、安士达等新入职员工上岗作业前未开展三级安全教育，作业人员不具备基本的安全知识和安全技能</w:t>
      </w:r>
      <w:r>
        <w:rPr>
          <w:rStyle w:val="ad"/>
          <w:rFonts w:eastAsia="仿宋_GB2312"/>
          <w:sz w:val="32"/>
          <w:szCs w:val="32"/>
        </w:rPr>
        <w:t>[</w:t>
      </w:r>
      <w:r>
        <w:rPr>
          <w:rStyle w:val="ad"/>
          <w:rFonts w:eastAsia="仿宋_GB2312"/>
          <w:sz w:val="32"/>
          <w:szCs w:val="32"/>
        </w:rPr>
        <w:footnoteReference w:id="7"/>
      </w:r>
      <w:r>
        <w:rPr>
          <w:rStyle w:val="ad"/>
          <w:rFonts w:eastAsia="仿宋_GB2312"/>
          <w:sz w:val="32"/>
          <w:szCs w:val="32"/>
        </w:rPr>
        <w:t>]</w:t>
      </w:r>
      <w:r>
        <w:rPr>
          <w:rFonts w:ascii="仿宋_GB2312" w:eastAsia="仿宋_GB2312" w:hAnsi="仿宋_GB2312" w:cs="仿宋_GB2312" w:hint="eastAsia"/>
          <w:sz w:val="32"/>
          <w:szCs w:val="32"/>
        </w:rPr>
        <w:t>。未实行有限空间作业企业内部审批制度，未确认现场作业条件、作业人员的上岗资格及配备的劳动防护用品符合安全作业要求，未确定专人现场统一指挥和监督</w:t>
      </w:r>
      <w:r>
        <w:rPr>
          <w:rStyle w:val="ad"/>
          <w:rFonts w:eastAsia="仿宋_GB2312"/>
          <w:sz w:val="32"/>
          <w:szCs w:val="32"/>
        </w:rPr>
        <w:t>[</w:t>
      </w:r>
      <w:r>
        <w:rPr>
          <w:rStyle w:val="ad"/>
          <w:rFonts w:eastAsia="仿宋_GB2312"/>
          <w:sz w:val="32"/>
          <w:szCs w:val="32"/>
        </w:rPr>
        <w:footnoteReference w:id="8"/>
      </w:r>
      <w:r>
        <w:rPr>
          <w:rStyle w:val="ad"/>
          <w:rFonts w:eastAsia="仿宋_GB2312"/>
          <w:sz w:val="32"/>
          <w:szCs w:val="32"/>
        </w:rPr>
        <w:t>]</w:t>
      </w:r>
      <w:r>
        <w:rPr>
          <w:rFonts w:ascii="仿宋_GB2312" w:eastAsia="仿宋_GB2312" w:hAnsi="仿宋_GB2312" w:cs="仿宋_GB2312" w:hint="eastAsia"/>
          <w:sz w:val="32"/>
          <w:szCs w:val="32"/>
        </w:rPr>
        <w:t>。未组织作业人员参加应急培训和应急预案演练，致使现场作业人员缺少应急知识、自救互救和避险逃生技能，在事故发生后不熟悉应急职责、应急处置程序和措施</w:t>
      </w:r>
      <w:r>
        <w:rPr>
          <w:rStyle w:val="ad"/>
          <w:rFonts w:eastAsia="仿宋_GB2312"/>
          <w:sz w:val="32"/>
          <w:szCs w:val="32"/>
        </w:rPr>
        <w:t>[</w:t>
      </w:r>
      <w:r>
        <w:rPr>
          <w:rStyle w:val="ad"/>
          <w:rFonts w:eastAsia="仿宋_GB2312"/>
          <w:sz w:val="32"/>
          <w:szCs w:val="32"/>
        </w:rPr>
        <w:footnoteReference w:id="9"/>
      </w:r>
      <w:r>
        <w:rPr>
          <w:rStyle w:val="ad"/>
          <w:rFonts w:eastAsia="仿宋_GB2312"/>
          <w:sz w:val="32"/>
          <w:szCs w:val="32"/>
        </w:rPr>
        <w:t>]</w:t>
      </w:r>
      <w:r>
        <w:rPr>
          <w:rFonts w:ascii="仿宋_GB2312" w:eastAsia="仿宋_GB2312" w:hAnsi="仿宋_GB2312" w:cs="仿宋_GB2312" w:hint="eastAsia"/>
          <w:sz w:val="32"/>
          <w:szCs w:val="32"/>
        </w:rPr>
        <w:t>。</w:t>
      </w:r>
    </w:p>
    <w:p w:rsidR="00412B8E" w:rsidRDefault="00BD0EFD">
      <w:pPr>
        <w:spacing w:line="56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2.</w:t>
      </w:r>
      <w:r>
        <w:rPr>
          <w:rFonts w:ascii="仿宋_GB2312" w:eastAsia="仿宋_GB2312" w:hAnsi="仿宋_GB2312" w:cs="仿宋_GB2312" w:hint="eastAsia"/>
          <w:b/>
          <w:bCs/>
          <w:sz w:val="32"/>
          <w:szCs w:val="32"/>
        </w:rPr>
        <w:t>九华地信公司</w:t>
      </w:r>
    </w:p>
    <w:p w:rsidR="00412B8E" w:rsidRDefault="00BD0EF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未有效的对承包单位安全生产工作统一协调、管理</w:t>
      </w:r>
      <w:r>
        <w:rPr>
          <w:rStyle w:val="ad"/>
          <w:rFonts w:eastAsia="仿宋_GB2312"/>
          <w:sz w:val="32"/>
          <w:szCs w:val="32"/>
        </w:rPr>
        <w:t xml:space="preserve"> [</w:t>
      </w:r>
      <w:r>
        <w:rPr>
          <w:rStyle w:val="ad"/>
          <w:rFonts w:eastAsia="仿宋_GB2312"/>
          <w:sz w:val="32"/>
          <w:szCs w:val="32"/>
        </w:rPr>
        <w:footnoteReference w:id="10"/>
      </w:r>
      <w:r>
        <w:rPr>
          <w:rStyle w:val="ad"/>
          <w:rFonts w:eastAsia="仿宋_GB2312"/>
          <w:sz w:val="32"/>
          <w:szCs w:val="32"/>
        </w:rPr>
        <w:t>]</w:t>
      </w:r>
      <w:r>
        <w:rPr>
          <w:rFonts w:ascii="仿宋_GB2312" w:eastAsia="仿宋_GB2312" w:hAnsi="仿宋_GB2312" w:cs="仿宋_GB2312" w:hint="eastAsia"/>
          <w:sz w:val="32"/>
          <w:szCs w:val="32"/>
        </w:rPr>
        <w:t>，未及时发现、制止和纠正现场作业时未遵守操作规程、未落实安全措施的行为</w:t>
      </w:r>
      <w:r>
        <w:rPr>
          <w:rStyle w:val="ad"/>
          <w:rFonts w:eastAsia="仿宋_GB2312"/>
          <w:sz w:val="32"/>
          <w:szCs w:val="32"/>
        </w:rPr>
        <w:t>[</w:t>
      </w:r>
      <w:r>
        <w:rPr>
          <w:rStyle w:val="ad"/>
          <w:rFonts w:eastAsia="仿宋_GB2312"/>
          <w:sz w:val="32"/>
          <w:szCs w:val="32"/>
        </w:rPr>
        <w:footnoteReference w:id="11"/>
      </w:r>
      <w:r>
        <w:rPr>
          <w:rStyle w:val="ad"/>
          <w:rFonts w:eastAsia="仿宋_GB2312"/>
          <w:sz w:val="32"/>
          <w:szCs w:val="32"/>
        </w:rPr>
        <w:t>]</w:t>
      </w:r>
      <w:r>
        <w:rPr>
          <w:rFonts w:ascii="仿宋_GB2312" w:eastAsia="仿宋_GB2312" w:hAnsi="仿宋_GB2312" w:cs="仿宋_GB2312" w:hint="eastAsia"/>
          <w:sz w:val="32"/>
          <w:szCs w:val="32"/>
        </w:rPr>
        <w:t>。未及时发现清水源公司存在安全生产责任制、规章制度不健全，未组织建立并落实安全风险分级管控和隐患排查治理双重预防工作机制、未组织制定并实施本单位安全生产教育和培训计划，未组织开展应急培训演练等问题，未及时有效督促</w:t>
      </w:r>
      <w:r>
        <w:rPr>
          <w:rFonts w:ascii="仿宋_GB2312" w:eastAsia="仿宋_GB2312" w:hAnsi="仿宋_GB2312" w:cs="仿宋_GB2312" w:hint="eastAsia"/>
          <w:sz w:val="32"/>
          <w:szCs w:val="32"/>
        </w:rPr>
        <w:t>清水源公司落实整改。</w:t>
      </w:r>
    </w:p>
    <w:p w:rsidR="00412B8E" w:rsidRDefault="00BD0EFD">
      <w:pPr>
        <w:spacing w:line="56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九华勘测公司</w:t>
      </w:r>
    </w:p>
    <w:p w:rsidR="00412B8E" w:rsidRDefault="00BD0EF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对子公司九华地信公司安全生产工作督促检查指导不到位，未能及时发现其承包商管理和现场作业管理存在的问题。</w:t>
      </w:r>
    </w:p>
    <w:p w:rsidR="00412B8E" w:rsidRDefault="00BD0EFD">
      <w:pPr>
        <w:spacing w:line="560" w:lineRule="exact"/>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天保建设公司</w:t>
      </w:r>
    </w:p>
    <w:p w:rsidR="00412B8E" w:rsidRDefault="00BD0EF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未认真落实城环局在项目工作推动会上数次提出的安全工作要求，存在工作不落实情况。对承包单位监督检查不力，安全检查流于形式，未及时发现承包单位未按规定组织建立并落实安全风险分级管控和隐患排查治理双重预防工作机制、未组织制定并实施本单位安全生产教育和培训计划等行为，对下井作业风险未充分辨识和监督。</w:t>
      </w:r>
    </w:p>
    <w:p w:rsidR="00412B8E" w:rsidRDefault="00BD0EFD">
      <w:pPr>
        <w:spacing w:line="560" w:lineRule="exact"/>
        <w:ind w:firstLineChars="200" w:firstLine="643"/>
        <w:jc w:val="left"/>
        <w:outlineLvl w:val="1"/>
        <w:rPr>
          <w:rFonts w:ascii="楷体_GB2312" w:eastAsia="楷体_GB2312" w:hAnsi="楷体_GB2312" w:cs="楷体_GB2312"/>
          <w:b/>
          <w:bCs/>
          <w:sz w:val="32"/>
          <w:szCs w:val="32"/>
        </w:rPr>
      </w:pPr>
      <w:bookmarkStart w:id="85" w:name="_Toc26455"/>
      <w:r>
        <w:rPr>
          <w:rFonts w:ascii="楷体_GB2312" w:eastAsia="楷体_GB2312" w:hAnsi="楷体_GB2312" w:cs="楷体_GB2312" w:hint="eastAsia"/>
          <w:b/>
          <w:bCs/>
          <w:sz w:val="32"/>
          <w:szCs w:val="32"/>
        </w:rPr>
        <w:t>（二）有关监管部门</w:t>
      </w:r>
      <w:bookmarkEnd w:id="85"/>
    </w:p>
    <w:p w:rsidR="00412B8E" w:rsidRDefault="00BD0EF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城环局作为保税区供水、排水工程日常运</w:t>
      </w:r>
      <w:r>
        <w:rPr>
          <w:rFonts w:ascii="仿宋_GB2312" w:eastAsia="仿宋_GB2312" w:hAnsi="仿宋_GB2312" w:cs="仿宋_GB2312" w:hint="eastAsia"/>
          <w:sz w:val="32"/>
          <w:szCs w:val="32"/>
        </w:rPr>
        <w:t>行的主管部门和该检测项目的甲方单位</w:t>
      </w:r>
      <w:r>
        <w:rPr>
          <w:rStyle w:val="ad"/>
          <w:rFonts w:eastAsia="仿宋_GB2312"/>
          <w:sz w:val="32"/>
          <w:szCs w:val="32"/>
        </w:rPr>
        <w:t>[</w:t>
      </w:r>
      <w:r>
        <w:rPr>
          <w:rStyle w:val="ad"/>
          <w:rFonts w:eastAsia="仿宋_GB2312"/>
          <w:sz w:val="32"/>
          <w:szCs w:val="32"/>
        </w:rPr>
        <w:footnoteReference w:id="12"/>
      </w:r>
      <w:r>
        <w:rPr>
          <w:rStyle w:val="ad"/>
          <w:rFonts w:eastAsia="仿宋_GB2312"/>
          <w:sz w:val="32"/>
          <w:szCs w:val="32"/>
        </w:rPr>
        <w:t>]</w:t>
      </w:r>
      <w:r>
        <w:rPr>
          <w:rFonts w:ascii="仿宋_GB2312" w:eastAsia="仿宋_GB2312" w:hAnsi="仿宋_GB2312" w:cs="仿宋_GB2312" w:hint="eastAsia"/>
          <w:sz w:val="32"/>
          <w:szCs w:val="32"/>
        </w:rPr>
        <w:t>，未严格履行行业监管职责，未认真吸取</w:t>
      </w:r>
      <w:r>
        <w:rPr>
          <w:rFonts w:eastAsia="仿宋_GB2312" w:hint="eastAsia"/>
          <w:bCs/>
          <w:sz w:val="32"/>
          <w:szCs w:val="32"/>
        </w:rPr>
        <w:t>2020</w:t>
      </w:r>
      <w:r>
        <w:rPr>
          <w:rFonts w:ascii="仿宋_GB2312" w:eastAsia="仿宋_GB2312" w:hAnsi="仿宋_GB2312" w:cs="仿宋_GB2312" w:hint="eastAsia"/>
          <w:sz w:val="32"/>
          <w:szCs w:val="32"/>
        </w:rPr>
        <w:t>年以来天津市及周边地区有限空间事故教训，督促指导检测项目承包单位落实安全生产主体责任不力，对检测项目作业过程的违法违规行为失察失管。</w:t>
      </w:r>
    </w:p>
    <w:p w:rsidR="00412B8E" w:rsidRDefault="00BD0EFD">
      <w:pPr>
        <w:spacing w:line="560" w:lineRule="exact"/>
        <w:ind w:firstLineChars="200" w:firstLine="640"/>
        <w:jc w:val="left"/>
        <w:outlineLvl w:val="0"/>
        <w:rPr>
          <w:rFonts w:ascii="黑体" w:eastAsia="黑体" w:cs="黑体"/>
          <w:color w:val="000000"/>
          <w:sz w:val="32"/>
          <w:szCs w:val="32"/>
        </w:rPr>
      </w:pPr>
      <w:bookmarkStart w:id="86" w:name="_Toc7511"/>
      <w:r>
        <w:rPr>
          <w:rFonts w:ascii="黑体" w:eastAsia="黑体" w:cs="黑体" w:hint="eastAsia"/>
          <w:color w:val="000000"/>
          <w:sz w:val="32"/>
          <w:szCs w:val="32"/>
        </w:rPr>
        <w:t>五、</w:t>
      </w:r>
      <w:bookmarkEnd w:id="78"/>
      <w:bookmarkEnd w:id="79"/>
      <w:bookmarkEnd w:id="80"/>
      <w:bookmarkEnd w:id="81"/>
      <w:bookmarkEnd w:id="82"/>
      <w:bookmarkEnd w:id="83"/>
      <w:bookmarkEnd w:id="84"/>
      <w:r>
        <w:rPr>
          <w:rFonts w:ascii="黑体" w:eastAsia="黑体" w:cs="黑体" w:hint="eastAsia"/>
          <w:color w:val="000000"/>
          <w:sz w:val="32"/>
          <w:szCs w:val="32"/>
        </w:rPr>
        <w:t>对有关责任人员和责任单位的处理建议</w:t>
      </w:r>
      <w:bookmarkEnd w:id="86"/>
    </w:p>
    <w:p w:rsidR="00412B8E" w:rsidRDefault="00BD0EFD">
      <w:pPr>
        <w:spacing w:line="560" w:lineRule="exact"/>
        <w:ind w:firstLineChars="200" w:firstLine="643"/>
        <w:jc w:val="left"/>
        <w:outlineLvl w:val="1"/>
        <w:rPr>
          <w:rFonts w:ascii="楷体_GB2312" w:eastAsia="楷体_GB2312" w:hAnsi="楷体_GB2312" w:cs="楷体_GB2312"/>
          <w:b/>
          <w:bCs/>
          <w:color w:val="000000"/>
          <w:sz w:val="32"/>
          <w:szCs w:val="32"/>
        </w:rPr>
      </w:pPr>
      <w:bookmarkStart w:id="87" w:name="_Toc810"/>
      <w:r>
        <w:rPr>
          <w:rFonts w:ascii="楷体_GB2312" w:eastAsia="楷体_GB2312" w:hAnsi="楷体_GB2312" w:cs="楷体_GB2312" w:hint="eastAsia"/>
          <w:b/>
          <w:bCs/>
          <w:color w:val="000000"/>
          <w:sz w:val="32"/>
          <w:szCs w:val="32"/>
        </w:rPr>
        <w:t>（一）建议免于追究责任人员</w:t>
      </w:r>
      <w:bookmarkEnd w:id="87"/>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郭赛，清水源公司员工，违章进入下水道作业，导致事故的发生，对事故发生负有直接责任，鉴于其在事故中死亡，建议免予追究责任。</w:t>
      </w:r>
    </w:p>
    <w:p w:rsidR="00412B8E" w:rsidRDefault="00BD0EFD">
      <w:pPr>
        <w:spacing w:line="560" w:lineRule="exact"/>
        <w:ind w:firstLineChars="200" w:firstLine="643"/>
        <w:jc w:val="left"/>
        <w:outlineLvl w:val="1"/>
        <w:rPr>
          <w:rFonts w:ascii="楷体_GB2312" w:eastAsia="楷体_GB2312" w:hAnsi="楷体_GB2312" w:cs="楷体_GB2312"/>
          <w:b/>
          <w:bCs/>
          <w:color w:val="000000"/>
          <w:sz w:val="32"/>
          <w:szCs w:val="32"/>
        </w:rPr>
      </w:pPr>
      <w:bookmarkStart w:id="88" w:name="_Toc19306"/>
      <w:r>
        <w:rPr>
          <w:rFonts w:ascii="楷体_GB2312" w:eastAsia="楷体_GB2312" w:hAnsi="楷体_GB2312" w:cs="楷体_GB2312" w:hint="eastAsia"/>
          <w:b/>
          <w:bCs/>
          <w:color w:val="000000"/>
          <w:sz w:val="32"/>
          <w:szCs w:val="32"/>
        </w:rPr>
        <w:t>（二）建议移送司法机关处理的人员</w:t>
      </w:r>
      <w:bookmarkEnd w:id="88"/>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宋体" w:hint="eastAsia"/>
          <w:sz w:val="32"/>
          <w:szCs w:val="32"/>
        </w:rPr>
        <w:t>安士达，</w:t>
      </w:r>
      <w:r>
        <w:rPr>
          <w:rFonts w:eastAsia="仿宋_GB2312" w:hint="eastAsia"/>
          <w:bCs/>
          <w:sz w:val="32"/>
          <w:szCs w:val="32"/>
        </w:rPr>
        <w:t>清水源公司雨水管网检测第四班组班组长，对班组作业管理不到位，未及时阻止郭赛违章下井作业，在郭赛已在井内昏迷情况下，盲目下井施救。</w:t>
      </w:r>
      <w:r>
        <w:rPr>
          <w:rFonts w:ascii="仿宋_GB2312" w:eastAsia="仿宋_GB2312" w:hAnsi="仿宋_GB2312" w:cs="仿宋_GB2312" w:hint="eastAsia"/>
          <w:color w:val="000000"/>
          <w:sz w:val="32"/>
          <w:szCs w:val="32"/>
        </w:rPr>
        <w:t>建议由公安机关对其立案调查。</w:t>
      </w:r>
    </w:p>
    <w:p w:rsidR="00412B8E" w:rsidRDefault="00BD0EFD">
      <w:pPr>
        <w:spacing w:line="560" w:lineRule="exact"/>
        <w:ind w:firstLineChars="200" w:firstLine="643"/>
        <w:jc w:val="left"/>
        <w:outlineLvl w:val="1"/>
        <w:rPr>
          <w:rFonts w:ascii="楷体_GB2312" w:eastAsia="楷体_GB2312" w:hAnsi="楷体_GB2312" w:cs="楷体_GB2312"/>
          <w:b/>
          <w:bCs/>
          <w:color w:val="000000"/>
          <w:sz w:val="32"/>
          <w:szCs w:val="32"/>
        </w:rPr>
      </w:pPr>
      <w:bookmarkStart w:id="89" w:name="_Toc4594"/>
      <w:r>
        <w:rPr>
          <w:rFonts w:ascii="楷体_GB2312" w:eastAsia="楷体_GB2312" w:hAnsi="楷体_GB2312" w:cs="楷体_GB2312" w:hint="eastAsia"/>
          <w:b/>
          <w:bCs/>
          <w:color w:val="000000"/>
          <w:sz w:val="32"/>
          <w:szCs w:val="32"/>
        </w:rPr>
        <w:t>（三）对有关公职人员的处理建议</w:t>
      </w:r>
      <w:bookmarkEnd w:id="89"/>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殷小鸽，中共党员，保税区城环局副局长，推动分管行业领域安全生产工作不力，对事故发生负有责任，建议由天津港保税区管委会给予批评教育。</w:t>
      </w:r>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proofErr w:type="gramStart"/>
      <w:r>
        <w:rPr>
          <w:rFonts w:ascii="仿宋_GB2312" w:eastAsia="仿宋_GB2312" w:hAnsi="仿宋_GB2312" w:cs="仿宋_GB2312" w:hint="eastAsia"/>
          <w:color w:val="000000"/>
          <w:sz w:val="32"/>
          <w:szCs w:val="32"/>
        </w:rPr>
        <w:t>孙堂旭</w:t>
      </w:r>
      <w:proofErr w:type="gramEnd"/>
      <w:r>
        <w:rPr>
          <w:rFonts w:ascii="仿宋_GB2312" w:eastAsia="仿宋_GB2312" w:hAnsi="仿宋_GB2312" w:cs="仿宋_GB2312" w:hint="eastAsia"/>
          <w:color w:val="000000"/>
          <w:sz w:val="32"/>
          <w:szCs w:val="32"/>
        </w:rPr>
        <w:t>，中共党员，保税区城环局水务科科长，对代建单位在项目日常安全管理不力失察失管，对事故发生负有责任，建</w:t>
      </w:r>
      <w:r>
        <w:rPr>
          <w:rFonts w:ascii="仿宋_GB2312" w:eastAsia="仿宋_GB2312" w:hAnsi="仿宋_GB2312" w:cs="仿宋_GB2312" w:hint="eastAsia"/>
          <w:color w:val="000000"/>
          <w:sz w:val="32"/>
          <w:szCs w:val="32"/>
        </w:rPr>
        <w:lastRenderedPageBreak/>
        <w:t>议给予诫勉谈话。</w:t>
      </w:r>
    </w:p>
    <w:p w:rsidR="00412B8E" w:rsidRDefault="00BD0EFD">
      <w:pPr>
        <w:spacing w:line="560" w:lineRule="exact"/>
        <w:ind w:firstLineChars="200" w:firstLine="643"/>
        <w:jc w:val="left"/>
        <w:outlineLvl w:val="1"/>
        <w:rPr>
          <w:rFonts w:ascii="楷体_GB2312" w:eastAsia="楷体_GB2312" w:hAnsi="楷体_GB2312" w:cs="楷体_GB2312"/>
          <w:b/>
          <w:bCs/>
          <w:color w:val="000000"/>
          <w:sz w:val="32"/>
          <w:szCs w:val="32"/>
        </w:rPr>
      </w:pPr>
      <w:bookmarkStart w:id="90" w:name="_Toc31540"/>
      <w:r>
        <w:rPr>
          <w:rFonts w:ascii="楷体_GB2312" w:eastAsia="楷体_GB2312" w:hAnsi="楷体_GB2312" w:cs="楷体_GB2312" w:hint="eastAsia"/>
          <w:b/>
          <w:bCs/>
          <w:color w:val="000000"/>
          <w:sz w:val="32"/>
          <w:szCs w:val="32"/>
        </w:rPr>
        <w:t>（四）对有关责任人员的处理建议</w:t>
      </w:r>
      <w:bookmarkEnd w:id="90"/>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张盛伟，清水源公司总经</w:t>
      </w:r>
      <w:r>
        <w:rPr>
          <w:rFonts w:ascii="仿宋_GB2312" w:eastAsia="仿宋_GB2312" w:hAnsi="仿宋_GB2312" w:cs="仿宋_GB2312" w:hint="eastAsia"/>
          <w:color w:val="000000"/>
          <w:sz w:val="32"/>
          <w:szCs w:val="32"/>
        </w:rPr>
        <w:t>理，作为企业主要负责人未认真贯彻落实国家安全生产法律法规和政策规定</w:t>
      </w:r>
      <w:r>
        <w:rPr>
          <w:rStyle w:val="ad"/>
          <w:rFonts w:eastAsia="仿宋_GB2312"/>
          <w:color w:val="000000"/>
          <w:sz w:val="32"/>
          <w:szCs w:val="32"/>
        </w:rPr>
        <w:t>[</w:t>
      </w:r>
      <w:r>
        <w:rPr>
          <w:rStyle w:val="ad"/>
          <w:rFonts w:eastAsia="仿宋_GB2312"/>
          <w:color w:val="000000"/>
          <w:sz w:val="32"/>
          <w:szCs w:val="32"/>
        </w:rPr>
        <w:footnoteReference w:id="13"/>
      </w:r>
      <w:r>
        <w:rPr>
          <w:rStyle w:val="ad"/>
          <w:rFonts w:eastAsia="仿宋_GB2312"/>
          <w:color w:val="000000"/>
          <w:sz w:val="32"/>
          <w:szCs w:val="32"/>
        </w:rPr>
        <w:t>]</w:t>
      </w:r>
      <w:r>
        <w:rPr>
          <w:rFonts w:ascii="仿宋_GB2312" w:eastAsia="仿宋_GB2312" w:hAnsi="仿宋_GB2312" w:cs="仿宋_GB2312" w:hint="eastAsia"/>
          <w:color w:val="000000"/>
          <w:sz w:val="32"/>
          <w:szCs w:val="32"/>
        </w:rPr>
        <w:t>，履行安全生产领导责任不力，对检测项目的安全生产管理不力，对事故的发生负有重要领导责任。根据《中华人民共和国安全生产法》第九十五条第（一）项</w:t>
      </w:r>
      <w:r>
        <w:rPr>
          <w:rStyle w:val="ad"/>
          <w:rFonts w:eastAsia="仿宋_GB2312"/>
          <w:color w:val="000000"/>
          <w:sz w:val="32"/>
          <w:szCs w:val="32"/>
        </w:rPr>
        <w:t>[</w:t>
      </w:r>
      <w:r>
        <w:rPr>
          <w:rStyle w:val="ad"/>
          <w:rFonts w:eastAsia="仿宋_GB2312"/>
          <w:color w:val="000000"/>
          <w:sz w:val="32"/>
          <w:szCs w:val="32"/>
        </w:rPr>
        <w:footnoteReference w:id="14"/>
      </w:r>
      <w:r>
        <w:rPr>
          <w:rStyle w:val="ad"/>
          <w:rFonts w:eastAsia="仿宋_GB2312"/>
          <w:color w:val="000000"/>
          <w:sz w:val="32"/>
          <w:szCs w:val="32"/>
        </w:rPr>
        <w:t>]</w:t>
      </w:r>
      <w:r>
        <w:rPr>
          <w:rFonts w:ascii="仿宋_GB2312" w:eastAsia="仿宋_GB2312" w:hAnsi="仿宋_GB2312" w:cs="仿宋_GB2312" w:hint="eastAsia"/>
          <w:color w:val="000000"/>
          <w:sz w:val="32"/>
          <w:szCs w:val="32"/>
        </w:rPr>
        <w:t>的规定，建议由保税区应急管理局对其处以</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年年收入百分之四十罚款的行政处罚。</w:t>
      </w:r>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刘陆二，清水源公司项目现场负责人，未认真履行安全职责，对项目安全管理流于形式，对作业人员安全培训教育不到位，安全隐患排查治理工作落实不到位，未及时发现作业人员违章下井作业的情况。对事故的发生负有管理责任，建议</w:t>
      </w:r>
      <w:r>
        <w:rPr>
          <w:rFonts w:ascii="仿宋_GB2312" w:eastAsia="仿宋_GB2312" w:hAnsi="仿宋_GB2312" w:cs="仿宋_GB2312" w:hint="eastAsia"/>
          <w:color w:val="000000"/>
          <w:sz w:val="32"/>
          <w:szCs w:val="32"/>
        </w:rPr>
        <w:t>由清水源公司进行内部处理。</w:t>
      </w:r>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屠佳，中共党员，九华勘测公司经发部部长，负责公司生产及安全工作，建议给予诫勉谈话。</w:t>
      </w:r>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靳玉华，中共党员，九华勘测公司安全专员，建议给予党内警告处分。</w:t>
      </w:r>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侯荣夫，中共党员，九华地信公司法定代表人，作为企业主要负责人，对检测作业项目的安全生产管理不力，对九华地信</w:t>
      </w:r>
      <w:r>
        <w:rPr>
          <w:rFonts w:ascii="仿宋_GB2312" w:eastAsia="仿宋_GB2312" w:hAnsi="仿宋_GB2312" w:cs="仿宋_GB2312" w:hint="eastAsia"/>
          <w:color w:val="000000"/>
          <w:sz w:val="32"/>
          <w:szCs w:val="32"/>
        </w:rPr>
        <w:lastRenderedPageBreak/>
        <w:t>公司未对承包单位安全生产统一协调、管理负有责任，建议给予诫勉谈话。根据《中华人民共和国安全生产法》第一百零三条第二款</w:t>
      </w:r>
      <w:r>
        <w:rPr>
          <w:rStyle w:val="ad"/>
          <w:rFonts w:eastAsia="仿宋_GB2312"/>
          <w:color w:val="000000"/>
          <w:sz w:val="32"/>
          <w:szCs w:val="32"/>
        </w:rPr>
        <w:t>[</w:t>
      </w:r>
      <w:r>
        <w:rPr>
          <w:rStyle w:val="ad"/>
          <w:rFonts w:eastAsia="仿宋_GB2312"/>
          <w:color w:val="000000"/>
          <w:sz w:val="32"/>
          <w:szCs w:val="32"/>
        </w:rPr>
        <w:footnoteReference w:id="15"/>
      </w:r>
      <w:r>
        <w:rPr>
          <w:rStyle w:val="ad"/>
          <w:rFonts w:eastAsia="仿宋_GB2312"/>
          <w:color w:val="000000"/>
          <w:sz w:val="32"/>
          <w:szCs w:val="32"/>
        </w:rPr>
        <w:t>]</w:t>
      </w:r>
      <w:r>
        <w:rPr>
          <w:rFonts w:eastAsia="仿宋_GB2312"/>
          <w:color w:val="000000"/>
          <w:sz w:val="32"/>
          <w:szCs w:val="32"/>
        </w:rPr>
        <w:t>的规定，</w:t>
      </w:r>
      <w:r>
        <w:rPr>
          <w:rFonts w:ascii="仿宋_GB2312" w:eastAsia="仿宋_GB2312" w:hAnsi="仿宋_GB2312" w:cs="仿宋_GB2312" w:hint="eastAsia"/>
          <w:color w:val="000000"/>
          <w:sz w:val="32"/>
          <w:szCs w:val="32"/>
        </w:rPr>
        <w:t>建议由保税区城市环境管理局对其处罚款人民币</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万元的行政处罚。</w:t>
      </w:r>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崔英良，中共党员，九华地信公司副总经理，分管公司管线业务工作，建议给予党内警告处分。</w:t>
      </w:r>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李妍皎，中共党员，九华地信公司副总经理，分管公司安全工作，建议给予诫勉谈话。</w:t>
      </w:r>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于国海，中共党员，九华地信公司专职安全负责人，建议给予党内严重警告处分。</w:t>
      </w:r>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王圣杰，九华地信公司项目经理，建议给予政务撤职处分。</w:t>
      </w:r>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张英，九华地信公司项目安全员，建议给予政务记大过处分。</w:t>
      </w:r>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曹利祥，中共党员，天保建设公司党委书记、董事长，企业主要负责人，建议给予诫勉谈话。</w:t>
      </w:r>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李志永，中共党员，天保建设公司副总经理，分管公</w:t>
      </w:r>
      <w:r>
        <w:rPr>
          <w:rFonts w:ascii="仿宋_GB2312" w:eastAsia="仿宋_GB2312" w:hAnsi="仿宋_GB2312" w:cs="仿宋_GB2312" w:hint="eastAsia"/>
          <w:color w:val="000000"/>
          <w:sz w:val="32"/>
          <w:szCs w:val="32"/>
        </w:rPr>
        <w:t>司项目管理工作，建议给予党内警告处分。</w:t>
      </w:r>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13.</w:t>
      </w:r>
      <w:r>
        <w:rPr>
          <w:rFonts w:ascii="仿宋_GB2312" w:eastAsia="仿宋_GB2312" w:hAnsi="仿宋_GB2312" w:cs="仿宋_GB2312" w:hint="eastAsia"/>
          <w:color w:val="000000"/>
          <w:sz w:val="32"/>
          <w:szCs w:val="32"/>
        </w:rPr>
        <w:t>朱凤恒，九三学社社员，天保建设公司副总经理，分管公司安全生产工作，建议给予政务警告处分。</w:t>
      </w:r>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14.</w:t>
      </w:r>
      <w:r>
        <w:rPr>
          <w:rFonts w:ascii="仿宋_GB2312" w:eastAsia="仿宋_GB2312" w:hAnsi="仿宋_GB2312" w:cs="仿宋_GB2312" w:hint="eastAsia"/>
          <w:color w:val="000000"/>
          <w:sz w:val="32"/>
          <w:szCs w:val="32"/>
        </w:rPr>
        <w:t>娄鹏，</w:t>
      </w:r>
      <w:r>
        <w:rPr>
          <w:rFonts w:ascii="仿宋_GB2312" w:eastAsia="仿宋_GB2312" w:hAnsi="仿宋_GB2312" w:cs="仿宋_GB2312" w:hint="eastAsia"/>
          <w:color w:val="000000"/>
          <w:sz w:val="32"/>
          <w:szCs w:val="32"/>
        </w:rPr>
        <w:t>群众</w:t>
      </w:r>
      <w:r>
        <w:rPr>
          <w:rFonts w:ascii="仿宋_GB2312" w:eastAsia="仿宋_GB2312" w:hAnsi="仿宋_GB2312" w:cs="仿宋_GB2312" w:hint="eastAsia"/>
          <w:color w:val="000000"/>
          <w:sz w:val="32"/>
          <w:szCs w:val="32"/>
        </w:rPr>
        <w:t>，天保建设公司项目管理业务部副部长（主</w:t>
      </w:r>
      <w:r>
        <w:rPr>
          <w:rFonts w:ascii="仿宋_GB2312" w:eastAsia="仿宋_GB2312" w:hAnsi="仿宋_GB2312" w:cs="仿宋_GB2312" w:hint="eastAsia"/>
          <w:color w:val="000000"/>
          <w:sz w:val="32"/>
          <w:szCs w:val="32"/>
        </w:rPr>
        <w:lastRenderedPageBreak/>
        <w:t>持工作），建议给予政务</w:t>
      </w:r>
      <w:r>
        <w:rPr>
          <w:rFonts w:ascii="仿宋_GB2312" w:eastAsia="仿宋_GB2312" w:hAnsi="仿宋_GB2312" w:cs="仿宋_GB2312" w:hint="eastAsia"/>
          <w:color w:val="000000"/>
          <w:sz w:val="32"/>
          <w:szCs w:val="32"/>
        </w:rPr>
        <w:t>记过</w:t>
      </w:r>
      <w:r>
        <w:rPr>
          <w:rFonts w:ascii="仿宋_GB2312" w:eastAsia="仿宋_GB2312" w:hAnsi="仿宋_GB2312" w:cs="仿宋_GB2312" w:hint="eastAsia"/>
          <w:color w:val="000000"/>
          <w:sz w:val="32"/>
          <w:szCs w:val="32"/>
        </w:rPr>
        <w:t>处分。</w:t>
      </w:r>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张立杰，中共党员，天保建设公司项目管理业务部副部长，建议给予党内严重警告处分。</w:t>
      </w:r>
    </w:p>
    <w:p w:rsidR="00412B8E" w:rsidRDefault="00BD0EFD">
      <w:pPr>
        <w:spacing w:line="560" w:lineRule="exact"/>
        <w:ind w:firstLineChars="200" w:firstLine="643"/>
        <w:jc w:val="left"/>
        <w:outlineLvl w:val="1"/>
        <w:rPr>
          <w:rFonts w:ascii="楷体_GB2312" w:eastAsia="楷体_GB2312" w:hAnsi="楷体_GB2312" w:cs="楷体_GB2312"/>
          <w:b/>
          <w:bCs/>
          <w:color w:val="000000"/>
          <w:sz w:val="32"/>
          <w:szCs w:val="32"/>
        </w:rPr>
      </w:pPr>
      <w:bookmarkStart w:id="91" w:name="_Toc30926"/>
      <w:r>
        <w:rPr>
          <w:rFonts w:ascii="楷体_GB2312" w:eastAsia="楷体_GB2312" w:hAnsi="楷体_GB2312" w:cs="楷体_GB2312" w:hint="eastAsia"/>
          <w:b/>
          <w:bCs/>
          <w:color w:val="000000"/>
          <w:sz w:val="32"/>
          <w:szCs w:val="32"/>
        </w:rPr>
        <w:t>（五）对有关责任单位的处理建议</w:t>
      </w:r>
      <w:bookmarkEnd w:id="91"/>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清水源公司，对事故发生负有责任。依据《中华人民共和国安全生产法》第一百一十四条第一款第（一）项</w:t>
      </w:r>
      <w:r>
        <w:rPr>
          <w:rStyle w:val="ad"/>
          <w:rFonts w:eastAsia="仿宋_GB2312"/>
          <w:color w:val="000000"/>
          <w:sz w:val="32"/>
          <w:szCs w:val="32"/>
        </w:rPr>
        <w:t>[</w:t>
      </w:r>
      <w:r>
        <w:rPr>
          <w:rStyle w:val="ad"/>
          <w:rFonts w:eastAsia="仿宋_GB2312"/>
          <w:color w:val="000000"/>
          <w:sz w:val="32"/>
          <w:szCs w:val="32"/>
        </w:rPr>
        <w:footnoteReference w:id="16"/>
      </w:r>
      <w:r>
        <w:rPr>
          <w:rStyle w:val="ad"/>
          <w:rFonts w:eastAsia="仿宋_GB2312"/>
          <w:color w:val="000000"/>
          <w:sz w:val="32"/>
          <w:szCs w:val="32"/>
        </w:rPr>
        <w:t>]</w:t>
      </w:r>
      <w:r>
        <w:rPr>
          <w:rFonts w:ascii="仿宋_GB2312" w:eastAsia="仿宋_GB2312" w:hAnsi="仿宋_GB2312" w:cs="仿宋_GB2312" w:hint="eastAsia"/>
          <w:color w:val="000000"/>
          <w:sz w:val="32"/>
          <w:szCs w:val="32"/>
        </w:rPr>
        <w:t>的规定，建议由保税区应急管理局对其处罚款人民币</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万元的行政处罚。</w:t>
      </w:r>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w:t>
      </w:r>
      <w:r>
        <w:rPr>
          <w:rFonts w:ascii="仿宋_GB2312" w:eastAsia="仿宋_GB2312" w:hAnsi="仿宋_GB2312" w:cs="仿宋_GB2312" w:hint="eastAsia"/>
          <w:color w:val="000000"/>
          <w:sz w:val="32"/>
          <w:szCs w:val="32"/>
        </w:rPr>
        <w:t>华地信公司，未对清水源公司</w:t>
      </w:r>
      <w:r>
        <w:rPr>
          <w:rFonts w:ascii="仿宋_GB2312" w:eastAsia="仿宋_GB2312" w:hAnsi="仿宋_GB2312" w:cs="仿宋_GB2312"/>
          <w:color w:val="000000"/>
          <w:sz w:val="32"/>
          <w:szCs w:val="32"/>
        </w:rPr>
        <w:t>安全生产统一协调、管理</w:t>
      </w:r>
      <w:r>
        <w:rPr>
          <w:rFonts w:ascii="仿宋_GB2312" w:eastAsia="仿宋_GB2312" w:hAnsi="仿宋_GB2312" w:cs="仿宋_GB2312" w:hint="eastAsia"/>
          <w:color w:val="000000"/>
          <w:sz w:val="32"/>
          <w:szCs w:val="32"/>
        </w:rPr>
        <w:t>。依据《中华人民共和国安全生产法》第一百零三条第二款</w:t>
      </w:r>
      <w:r>
        <w:rPr>
          <w:rStyle w:val="ad"/>
          <w:rFonts w:eastAsia="仿宋_GB2312"/>
          <w:color w:val="000000"/>
          <w:sz w:val="32"/>
          <w:szCs w:val="32"/>
        </w:rPr>
        <w:t>[</w:t>
      </w:r>
      <w:r>
        <w:rPr>
          <w:rStyle w:val="ad"/>
          <w:rFonts w:eastAsia="仿宋_GB2312"/>
          <w:color w:val="000000"/>
          <w:sz w:val="32"/>
          <w:szCs w:val="32"/>
        </w:rPr>
        <w:footnoteReference w:id="17"/>
      </w:r>
      <w:r>
        <w:rPr>
          <w:rStyle w:val="ad"/>
          <w:rFonts w:eastAsia="仿宋_GB2312"/>
          <w:color w:val="000000"/>
          <w:sz w:val="32"/>
          <w:szCs w:val="32"/>
        </w:rPr>
        <w:t>]</w:t>
      </w:r>
      <w:r>
        <w:rPr>
          <w:rFonts w:ascii="仿宋_GB2312" w:eastAsia="仿宋_GB2312" w:hAnsi="仿宋_GB2312" w:cs="仿宋_GB2312" w:hint="eastAsia"/>
          <w:color w:val="000000"/>
          <w:sz w:val="32"/>
          <w:szCs w:val="32"/>
        </w:rPr>
        <w:t>的规定，建议由保税区城市环境管理局对其处罚款人民币</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万元的行政处罚。</w:t>
      </w:r>
    </w:p>
    <w:p w:rsidR="00412B8E" w:rsidRDefault="00BD0EFD">
      <w:pPr>
        <w:spacing w:line="560" w:lineRule="exact"/>
        <w:ind w:firstLineChars="200" w:firstLine="640"/>
        <w:jc w:val="left"/>
        <w:outlineLvl w:val="0"/>
        <w:rPr>
          <w:rFonts w:ascii="黑体" w:eastAsia="黑体" w:cs="黑体"/>
          <w:color w:val="000000"/>
          <w:sz w:val="32"/>
          <w:szCs w:val="32"/>
        </w:rPr>
      </w:pPr>
      <w:bookmarkStart w:id="92" w:name="_Toc17428"/>
      <w:r>
        <w:rPr>
          <w:rFonts w:ascii="黑体" w:eastAsia="黑体" w:cs="黑体" w:hint="eastAsia"/>
          <w:color w:val="000000"/>
          <w:sz w:val="32"/>
          <w:szCs w:val="32"/>
        </w:rPr>
        <w:t>六、事故主要教训</w:t>
      </w:r>
      <w:bookmarkEnd w:id="92"/>
    </w:p>
    <w:p w:rsidR="00412B8E" w:rsidRDefault="00BD0EFD">
      <w:pPr>
        <w:spacing w:line="560" w:lineRule="exact"/>
        <w:ind w:firstLineChars="200" w:firstLine="643"/>
        <w:jc w:val="left"/>
        <w:outlineLvl w:val="1"/>
        <w:rPr>
          <w:rFonts w:ascii="楷体_GB2312" w:eastAsia="楷体_GB2312" w:hAnsi="楷体_GB2312" w:cs="楷体_GB2312"/>
          <w:b/>
          <w:bCs/>
          <w:color w:val="000000"/>
          <w:sz w:val="32"/>
          <w:szCs w:val="32"/>
        </w:rPr>
      </w:pPr>
      <w:bookmarkStart w:id="93" w:name="_Toc1395"/>
      <w:r>
        <w:rPr>
          <w:rFonts w:ascii="楷体_GB2312" w:eastAsia="楷体_GB2312" w:hAnsi="楷体_GB2312" w:cs="楷体_GB2312" w:hint="eastAsia"/>
          <w:b/>
          <w:bCs/>
          <w:color w:val="000000"/>
          <w:sz w:val="32"/>
          <w:szCs w:val="32"/>
        </w:rPr>
        <w:t>（一）有关部门落实安全监管责任不到位</w:t>
      </w:r>
      <w:bookmarkEnd w:id="93"/>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城环局未树牢底线思维和红线意识，未真正做到统筹发展和安全，落实“管行业必须管安全”的工作要求不到位。对检测项目安全监管责任落实不到位，日常监督检查流于形式，对代建单位、承包单位存在的作业现场管理混乱、作业人员教育培训不到位，安全意识淡薄、违规作业、盲目蛮干等情况失察失管。</w:t>
      </w:r>
    </w:p>
    <w:p w:rsidR="00412B8E" w:rsidRDefault="00BD0EFD">
      <w:pPr>
        <w:spacing w:line="560" w:lineRule="exact"/>
        <w:ind w:firstLineChars="200" w:firstLine="643"/>
        <w:jc w:val="left"/>
        <w:outlineLvl w:val="1"/>
        <w:rPr>
          <w:rFonts w:ascii="楷体_GB2312" w:eastAsia="楷体_GB2312" w:hAnsi="楷体_GB2312" w:cs="楷体_GB2312"/>
          <w:b/>
          <w:bCs/>
          <w:color w:val="000000"/>
          <w:sz w:val="32"/>
          <w:szCs w:val="32"/>
        </w:rPr>
      </w:pPr>
      <w:bookmarkStart w:id="94" w:name="_Toc18804"/>
      <w:r>
        <w:rPr>
          <w:rFonts w:ascii="楷体_GB2312" w:eastAsia="楷体_GB2312" w:hAnsi="楷体_GB2312" w:cs="楷体_GB2312" w:hint="eastAsia"/>
          <w:b/>
          <w:bCs/>
          <w:color w:val="000000"/>
          <w:sz w:val="32"/>
          <w:szCs w:val="32"/>
        </w:rPr>
        <w:t>（二）代建单位履职不到位</w:t>
      </w:r>
      <w:bookmarkEnd w:id="94"/>
    </w:p>
    <w:p w:rsidR="00412B8E" w:rsidRDefault="00BD0EFD">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天保建设公司未认真落实城环局在项目工作推动会上数次提出的安全工作要求，存在工作不落实情况。对检测作业单位存在的作业现场管理混乱、作业人员教育培训不到位，安全意识淡薄、违规作业、盲目蛮干等情况失察失管。日常安全监督检查流于形式，没有及时发现作业人员违章下井作业的情况。</w:t>
      </w:r>
    </w:p>
    <w:p w:rsidR="00412B8E" w:rsidRDefault="00BD0EFD">
      <w:pPr>
        <w:spacing w:line="560" w:lineRule="exact"/>
        <w:ind w:firstLineChars="200" w:firstLine="643"/>
        <w:jc w:val="left"/>
        <w:outlineLvl w:val="1"/>
        <w:rPr>
          <w:rFonts w:ascii="楷体_GB2312" w:eastAsia="楷体_GB2312" w:hAnsi="楷体_GB2312" w:cs="楷体_GB2312"/>
          <w:b/>
          <w:bCs/>
          <w:color w:val="000000"/>
          <w:sz w:val="32"/>
          <w:szCs w:val="32"/>
        </w:rPr>
      </w:pPr>
      <w:bookmarkStart w:id="95" w:name="_Toc20488"/>
      <w:r>
        <w:rPr>
          <w:rFonts w:ascii="楷体_GB2312" w:eastAsia="楷体_GB2312" w:hAnsi="楷体_GB2312" w:cs="楷体_GB2312" w:hint="eastAsia"/>
          <w:b/>
          <w:bCs/>
          <w:color w:val="000000"/>
          <w:sz w:val="32"/>
          <w:szCs w:val="32"/>
        </w:rPr>
        <w:t>（三）承包单位违法违规严重</w:t>
      </w:r>
      <w:bookmarkEnd w:id="95"/>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华地信公司对分包作业队伍的统一协调管理不到位，未落实风险辨识和隐患排查工作机制，作业前未进行风险评估，作业中没有开展隐患排查。没有及时发现作业人员违章下井作业的情况。九华勘测公司对其子公司</w:t>
      </w:r>
      <w:r>
        <w:rPr>
          <w:rFonts w:ascii="仿宋_GB2312" w:eastAsia="仿宋_GB2312" w:hAnsi="仿宋_GB2312" w:cs="仿宋_GB2312" w:hint="eastAsia"/>
          <w:color w:val="000000"/>
          <w:sz w:val="32"/>
          <w:szCs w:val="32"/>
        </w:rPr>
        <w:t>落实安全生产责任制和有关规章制度的情况督促检查考核不到位。</w:t>
      </w:r>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清水源公司未建立安全风险分级管控制度，缺少隐患排查制度、安全操作规程编制不规范，新入职员工上岗前未参加三级安全教育。未实行危险作业企业内部审批制度，检测作业工人在未确认安全作业条件和未采取可靠的安全防护措施的情况下井作业。</w:t>
      </w:r>
    </w:p>
    <w:p w:rsidR="00412B8E" w:rsidRDefault="00BD0EFD">
      <w:pPr>
        <w:spacing w:line="560" w:lineRule="exact"/>
        <w:ind w:firstLineChars="200" w:firstLine="640"/>
        <w:jc w:val="left"/>
        <w:outlineLvl w:val="0"/>
        <w:rPr>
          <w:rFonts w:ascii="黑体" w:eastAsia="黑体" w:cs="黑体"/>
          <w:color w:val="000000"/>
          <w:sz w:val="32"/>
          <w:szCs w:val="32"/>
        </w:rPr>
      </w:pPr>
      <w:bookmarkStart w:id="96" w:name="_Toc17338"/>
      <w:r>
        <w:rPr>
          <w:rFonts w:ascii="黑体" w:eastAsia="黑体" w:cs="黑体" w:hint="eastAsia"/>
          <w:color w:val="000000"/>
          <w:sz w:val="32"/>
          <w:szCs w:val="32"/>
        </w:rPr>
        <w:t>七、事故整改和防范措施</w:t>
      </w:r>
      <w:bookmarkEnd w:id="96"/>
    </w:p>
    <w:p w:rsidR="00412B8E" w:rsidRDefault="00BD0EFD">
      <w:pPr>
        <w:spacing w:line="560" w:lineRule="exact"/>
        <w:ind w:firstLineChars="200" w:firstLine="643"/>
        <w:jc w:val="left"/>
        <w:outlineLvl w:val="1"/>
        <w:rPr>
          <w:rFonts w:ascii="楷体_GB2312" w:eastAsia="楷体_GB2312" w:hAnsi="楷体_GB2312" w:cs="楷体_GB2312"/>
          <w:b/>
          <w:bCs/>
          <w:color w:val="000000"/>
          <w:sz w:val="32"/>
          <w:szCs w:val="32"/>
        </w:rPr>
      </w:pPr>
      <w:bookmarkStart w:id="97" w:name="_Toc5322"/>
      <w:r>
        <w:rPr>
          <w:rFonts w:ascii="楷体_GB2312" w:eastAsia="楷体_GB2312" w:hAnsi="楷体_GB2312" w:cs="楷体_GB2312" w:hint="eastAsia"/>
          <w:b/>
          <w:bCs/>
          <w:color w:val="000000"/>
          <w:sz w:val="32"/>
          <w:szCs w:val="32"/>
        </w:rPr>
        <w:t>（一）提高政治站位，强化安全责任落实</w:t>
      </w:r>
      <w:bookmarkEnd w:id="97"/>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有关部门要认真贯彻落</w:t>
      </w:r>
      <w:proofErr w:type="gramStart"/>
      <w:r>
        <w:rPr>
          <w:rFonts w:ascii="仿宋_GB2312" w:eastAsia="仿宋_GB2312" w:hAnsi="仿宋_GB2312" w:cs="仿宋_GB2312" w:hint="eastAsia"/>
          <w:color w:val="000000"/>
          <w:sz w:val="32"/>
          <w:szCs w:val="32"/>
        </w:rPr>
        <w:t>实习近</w:t>
      </w:r>
      <w:proofErr w:type="gramEnd"/>
      <w:r>
        <w:rPr>
          <w:rFonts w:ascii="仿宋_GB2312" w:eastAsia="仿宋_GB2312" w:hAnsi="仿宋_GB2312" w:cs="仿宋_GB2312" w:hint="eastAsia"/>
          <w:color w:val="000000"/>
          <w:sz w:val="32"/>
          <w:szCs w:val="32"/>
        </w:rPr>
        <w:t>平总书记重要指示批示精神，切实提高政治站位，强化底线思维，真正把安全生产摆在突出位置。要坚持“两个至上”，牢固树立以人民为中心的</w:t>
      </w:r>
      <w:proofErr w:type="gramStart"/>
      <w:r>
        <w:rPr>
          <w:rFonts w:ascii="仿宋_GB2312" w:eastAsia="仿宋_GB2312" w:hAnsi="仿宋_GB2312" w:cs="仿宋_GB2312" w:hint="eastAsia"/>
          <w:color w:val="000000"/>
          <w:sz w:val="32"/>
          <w:szCs w:val="32"/>
        </w:rPr>
        <w:t>安全发展</w:t>
      </w:r>
      <w:proofErr w:type="gramEnd"/>
      <w:r>
        <w:rPr>
          <w:rFonts w:ascii="仿宋_GB2312" w:eastAsia="仿宋_GB2312" w:hAnsi="仿宋_GB2312" w:cs="仿宋_GB2312" w:hint="eastAsia"/>
          <w:color w:val="000000"/>
          <w:sz w:val="32"/>
          <w:szCs w:val="32"/>
        </w:rPr>
        <w:t>理念，深刻认识抓好当前安全生产工作的极端重要性。要进一步落</w:t>
      </w:r>
      <w:r>
        <w:rPr>
          <w:rFonts w:ascii="仿宋_GB2312" w:eastAsia="仿宋_GB2312" w:hAnsi="仿宋_GB2312" w:cs="仿宋_GB2312" w:hint="eastAsia"/>
          <w:color w:val="000000"/>
          <w:sz w:val="32"/>
          <w:szCs w:val="32"/>
        </w:rPr>
        <w:lastRenderedPageBreak/>
        <w:t>实“党政同责、一岗双责、齐抓共管、失职追责”和“三管三必须”要求，认真履行安全监管职责，层层压紧压实责任链条，确保牢牢守住安全底线。强化源头预防控制，系统提升本行业本领域本质安全水平。</w:t>
      </w:r>
    </w:p>
    <w:p w:rsidR="00412B8E" w:rsidRDefault="00BD0EFD">
      <w:pPr>
        <w:spacing w:line="560" w:lineRule="exact"/>
        <w:ind w:firstLineChars="200" w:firstLine="643"/>
        <w:jc w:val="left"/>
        <w:outlineLvl w:val="1"/>
        <w:rPr>
          <w:rFonts w:ascii="楷体_GB2312" w:eastAsia="楷体_GB2312" w:hAnsi="楷体_GB2312" w:cs="楷体_GB2312"/>
          <w:b/>
          <w:bCs/>
          <w:color w:val="000000"/>
          <w:sz w:val="32"/>
          <w:szCs w:val="32"/>
        </w:rPr>
      </w:pPr>
      <w:bookmarkStart w:id="98" w:name="_Toc5590"/>
      <w:r>
        <w:rPr>
          <w:rFonts w:ascii="楷体_GB2312" w:eastAsia="楷体_GB2312" w:hAnsi="楷体_GB2312" w:cs="楷体_GB2312" w:hint="eastAsia"/>
          <w:b/>
          <w:bCs/>
          <w:color w:val="000000"/>
          <w:sz w:val="32"/>
          <w:szCs w:val="32"/>
        </w:rPr>
        <w:t>（二）严守法律底线，落实企业安全主体责任</w:t>
      </w:r>
      <w:bookmarkEnd w:id="98"/>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事故相关单位要认真贯彻《中华人民共和国安全生产法》、《天津市安全</w:t>
      </w:r>
      <w:r>
        <w:rPr>
          <w:rFonts w:ascii="仿宋_GB2312" w:eastAsia="仿宋_GB2312" w:hAnsi="仿宋_GB2312" w:cs="仿宋_GB2312" w:hint="eastAsia"/>
          <w:color w:val="000000"/>
          <w:sz w:val="32"/>
          <w:szCs w:val="32"/>
        </w:rPr>
        <w:t>生产条例》、《天津市生产经营单位安全生产主体责任规定》等法律法规规定，建立健全安全生产责任制和安全管理制度，加强对从业人员安全培训教育，提高安全意识。落实安全生产风险管控和隐患排查治理双重预防机制，认真组织开展安全风险辨识和隐患排查治理工作，及时消除安全隐患，确保作业安全；代建单位要切实发挥安全监督管理职能，落实相关安全管理制度，严格执行安全相关流程及审查制度。</w:t>
      </w:r>
    </w:p>
    <w:p w:rsidR="00412B8E" w:rsidRDefault="00BD0EFD">
      <w:pPr>
        <w:spacing w:line="560" w:lineRule="exact"/>
        <w:ind w:firstLineChars="200" w:firstLine="643"/>
        <w:jc w:val="left"/>
        <w:outlineLvl w:val="1"/>
        <w:rPr>
          <w:rFonts w:ascii="楷体_GB2312" w:eastAsia="楷体_GB2312" w:hAnsi="楷体_GB2312" w:cs="楷体_GB2312"/>
          <w:b/>
          <w:bCs/>
          <w:color w:val="000000"/>
          <w:sz w:val="32"/>
          <w:szCs w:val="32"/>
        </w:rPr>
      </w:pPr>
      <w:bookmarkStart w:id="99" w:name="_Toc3050"/>
      <w:r>
        <w:rPr>
          <w:rFonts w:ascii="楷体_GB2312" w:eastAsia="楷体_GB2312" w:hAnsi="楷体_GB2312" w:cs="楷体_GB2312" w:hint="eastAsia"/>
          <w:b/>
          <w:bCs/>
          <w:color w:val="000000"/>
          <w:sz w:val="32"/>
          <w:szCs w:val="32"/>
        </w:rPr>
        <w:t>（三）深刻吸取教训，加强有限空间等危险作业管理</w:t>
      </w:r>
      <w:bookmarkEnd w:id="99"/>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要深刻吸取事故教训，强化有限空间等危险作业安全管理。实行危险作业内部审批制度，确认现场作业条件、作</w:t>
      </w:r>
      <w:r>
        <w:rPr>
          <w:rFonts w:ascii="仿宋_GB2312" w:eastAsia="仿宋_GB2312" w:hAnsi="仿宋_GB2312" w:cs="仿宋_GB2312" w:hint="eastAsia"/>
          <w:color w:val="000000"/>
          <w:sz w:val="32"/>
          <w:szCs w:val="32"/>
        </w:rPr>
        <w:t>业人员的上岗资格及配备的劳动防护用品符合安全作业要求，确定专人现场统一指挥监督，进行危害风险评估，制定控制措施、作业方案、安全操作规程。制定应急预案，发现直接危及人身安全的紧急情况时，采取应急措施。要针对进入盛夏高温季节，汛期雨水增多，有毒有害气体易挥发，各类污水管网检维修增多等情况，全面开展有限空间作业场所风险辨识，摸清底数，建立台账，做到不留</w:t>
      </w:r>
      <w:r>
        <w:rPr>
          <w:rFonts w:ascii="仿宋_GB2312" w:eastAsia="仿宋_GB2312" w:hAnsi="仿宋_GB2312" w:cs="仿宋_GB2312" w:hint="eastAsia"/>
          <w:color w:val="000000"/>
          <w:sz w:val="32"/>
          <w:szCs w:val="32"/>
        </w:rPr>
        <w:lastRenderedPageBreak/>
        <w:t>死角、不留盲区。</w:t>
      </w:r>
    </w:p>
    <w:p w:rsidR="00412B8E" w:rsidRDefault="00BD0EFD">
      <w:pPr>
        <w:spacing w:line="560" w:lineRule="exact"/>
        <w:ind w:firstLineChars="200" w:firstLine="643"/>
        <w:jc w:val="left"/>
        <w:outlineLvl w:val="1"/>
        <w:rPr>
          <w:rFonts w:ascii="楷体_GB2312" w:eastAsia="楷体_GB2312" w:hAnsi="楷体_GB2312" w:cs="楷体_GB2312"/>
          <w:b/>
          <w:bCs/>
          <w:color w:val="000000"/>
          <w:sz w:val="32"/>
          <w:szCs w:val="32"/>
        </w:rPr>
      </w:pPr>
      <w:bookmarkStart w:id="100" w:name="_Toc31793"/>
      <w:r>
        <w:rPr>
          <w:rFonts w:ascii="楷体_GB2312" w:eastAsia="楷体_GB2312" w:hAnsi="楷体_GB2312" w:cs="楷体_GB2312" w:hint="eastAsia"/>
          <w:b/>
          <w:bCs/>
          <w:color w:val="000000"/>
          <w:sz w:val="32"/>
          <w:szCs w:val="32"/>
        </w:rPr>
        <w:t>（四）严把准入关，加强承包商管理</w:t>
      </w:r>
      <w:bookmarkEnd w:id="100"/>
    </w:p>
    <w:p w:rsidR="00412B8E" w:rsidRDefault="00BD0EFD">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严格把好承包商准入关，加强承包商资质审核，不得将生产经营项目、场所、设备发包给不具备安全生产条件或相应资质的单位和个人。加强对承包商安全生产工作统一协调、管理，教育和督促作业人员严格执行安全生产规章制度、安全操作规程以及施工现场的安全管理要求。定期进行安全检查并如实记录，发现安全问题的，应当及时督促整改。</w:t>
      </w:r>
    </w:p>
    <w:p w:rsidR="00412B8E" w:rsidRDefault="00BD0EFD">
      <w:pPr>
        <w:spacing w:line="560" w:lineRule="exact"/>
        <w:ind w:firstLineChars="200" w:firstLine="643"/>
        <w:jc w:val="left"/>
        <w:outlineLvl w:val="1"/>
        <w:rPr>
          <w:rFonts w:ascii="楷体_GB2312" w:eastAsia="楷体_GB2312" w:hAnsi="楷体_GB2312" w:cs="楷体_GB2312"/>
          <w:b/>
          <w:bCs/>
          <w:color w:val="000000"/>
          <w:sz w:val="32"/>
          <w:szCs w:val="32"/>
        </w:rPr>
      </w:pPr>
      <w:bookmarkStart w:id="101" w:name="_Toc14662"/>
      <w:r>
        <w:rPr>
          <w:rFonts w:ascii="楷体_GB2312" w:eastAsia="楷体_GB2312" w:hAnsi="楷体_GB2312" w:cs="楷体_GB2312" w:hint="eastAsia"/>
          <w:b/>
          <w:bCs/>
          <w:color w:val="000000"/>
          <w:sz w:val="32"/>
          <w:szCs w:val="32"/>
        </w:rPr>
        <w:t>（五）强化一线员工的紧急处置和救援能力</w:t>
      </w:r>
      <w:bookmarkEnd w:id="101"/>
    </w:p>
    <w:p w:rsidR="00412B8E" w:rsidRDefault="00BD0EFD">
      <w:pPr>
        <w:spacing w:line="560" w:lineRule="exact"/>
        <w:ind w:firstLineChars="200" w:firstLine="640"/>
        <w:jc w:val="left"/>
        <w:rPr>
          <w:rFonts w:eastAsia="仿宋_GB2312"/>
          <w:sz w:val="32"/>
          <w:szCs w:val="32"/>
        </w:rPr>
      </w:pPr>
      <w:r>
        <w:rPr>
          <w:rFonts w:ascii="仿宋_GB2312" w:eastAsia="仿宋_GB2312" w:hAnsi="仿宋_GB2312" w:cs="仿宋_GB2312" w:hint="eastAsia"/>
          <w:color w:val="000000"/>
          <w:sz w:val="32"/>
          <w:szCs w:val="32"/>
        </w:rPr>
        <w:t>全面加强应急管理工作。以作业班组为重点，加强一线员工应急救援培训与演练工作，提高员工风险辨识能力和对施工作业中可能发生的意外伤害应急救援和处置的能力，防止事故危害扩</w:t>
      </w:r>
      <w:r>
        <w:rPr>
          <w:rFonts w:ascii="仿宋_GB2312" w:eastAsia="仿宋_GB2312" w:hAnsi="仿宋_GB2312" w:cs="仿宋_GB2312" w:hint="eastAsia"/>
          <w:color w:val="000000"/>
          <w:sz w:val="32"/>
          <w:szCs w:val="32"/>
        </w:rPr>
        <w:t>大，有效遏制次生灾害的发生，降低事故影响，坚决杜绝盲目施救行为。</w:t>
      </w:r>
    </w:p>
    <w:sectPr w:rsidR="00412B8E">
      <w:footerReference w:type="even" r:id="rId16"/>
      <w:footerReference w:type="default" r:id="rId17"/>
      <w:footnotePr>
        <w:pos w:val="beneathText"/>
      </w:footnotePr>
      <w:pgSz w:w="11906" w:h="16838"/>
      <w:pgMar w:top="2098" w:right="1474" w:bottom="1985" w:left="1588" w:header="851" w:footer="1418" w:gutter="0"/>
      <w:pgNumType w:fmt="numberInDash" w:start="1"/>
      <w:cols w:space="720"/>
      <w:docGrid w:type="lines" w:linePitch="28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EFD" w:rsidRDefault="00BD0EFD">
      <w:r>
        <w:separator/>
      </w:r>
    </w:p>
  </w:endnote>
  <w:endnote w:type="continuationSeparator" w:id="0">
    <w:p w:rsidR="00BD0EFD" w:rsidRDefault="00BD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简体">
    <w:altName w:val="楷体"/>
    <w:charset w:val="00"/>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8E" w:rsidRDefault="00412B8E">
    <w:pPr>
      <w:pStyle w:val="a6"/>
      <w:ind w:firstLineChars="100" w:firstLine="280"/>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8E" w:rsidRDefault="00412B8E">
    <w:pPr>
      <w:pStyle w:val="a6"/>
      <w:wordWrap w:val="0"/>
      <w:jc w:val="right"/>
      <w:rPr>
        <w:rFonts w:ascii="仿宋_GB2312" w:eastAsia="仿宋_GB2312"/>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8E" w:rsidRDefault="00BD0EFD">
    <w:pPr>
      <w:pStyle w:val="a6"/>
      <w:ind w:firstLineChars="100" w:firstLine="280"/>
      <w:rPr>
        <w:rFonts w:ascii="仿宋_GB2312" w:eastAsia="仿宋_GB2312"/>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12B8E" w:rsidRDefault="00BD0EFD">
                          <w:pPr>
                            <w:pStyle w:val="a6"/>
                            <w:ind w:firstLineChars="100" w:firstLine="280"/>
                          </w:pPr>
                          <w:r>
                            <w:rPr>
                              <w:sz w:val="28"/>
                              <w:szCs w:val="28"/>
                            </w:rPr>
                            <w:fldChar w:fldCharType="begin"/>
                          </w:r>
                          <w:r>
                            <w:rPr>
                              <w:sz w:val="28"/>
                              <w:szCs w:val="28"/>
                            </w:rPr>
                            <w:instrText>PAGE   \* MERGEFORMAT</w:instrText>
                          </w:r>
                          <w:r>
                            <w:rPr>
                              <w:sz w:val="28"/>
                              <w:szCs w:val="28"/>
                            </w:rPr>
                            <w:fldChar w:fldCharType="separate"/>
                          </w:r>
                          <w:r w:rsidR="00EE0C51" w:rsidRPr="00EE0C51">
                            <w:rPr>
                              <w:noProof/>
                              <w:sz w:val="28"/>
                              <w:szCs w:val="28"/>
                              <w:lang w:val="zh-CN"/>
                            </w:rPr>
                            <w:t>-</w:t>
                          </w:r>
                          <w:r w:rsidR="00EE0C51">
                            <w:rPr>
                              <w:noProof/>
                              <w:sz w:val="28"/>
                              <w:szCs w:val="28"/>
                            </w:rPr>
                            <w:t xml:space="preserve">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412B8E" w:rsidRDefault="00BD0EFD">
                    <w:pPr>
                      <w:pStyle w:val="a6"/>
                      <w:ind w:firstLineChars="100" w:firstLine="280"/>
                    </w:pPr>
                    <w:r>
                      <w:rPr>
                        <w:sz w:val="28"/>
                        <w:szCs w:val="28"/>
                      </w:rPr>
                      <w:fldChar w:fldCharType="begin"/>
                    </w:r>
                    <w:r>
                      <w:rPr>
                        <w:sz w:val="28"/>
                        <w:szCs w:val="28"/>
                      </w:rPr>
                      <w:instrText>PAGE   \* MERGEFORMAT</w:instrText>
                    </w:r>
                    <w:r>
                      <w:rPr>
                        <w:sz w:val="28"/>
                        <w:szCs w:val="28"/>
                      </w:rPr>
                      <w:fldChar w:fldCharType="separate"/>
                    </w:r>
                    <w:r w:rsidR="00EE0C51" w:rsidRPr="00EE0C51">
                      <w:rPr>
                        <w:noProof/>
                        <w:sz w:val="28"/>
                        <w:szCs w:val="28"/>
                        <w:lang w:val="zh-CN"/>
                      </w:rPr>
                      <w:t>-</w:t>
                    </w:r>
                    <w:r w:rsidR="00EE0C51">
                      <w:rPr>
                        <w:noProof/>
                        <w:sz w:val="28"/>
                        <w:szCs w:val="28"/>
                      </w:rPr>
                      <w:t xml:space="preserve"> 2 -</w:t>
                    </w:r>
                    <w:r>
                      <w:rPr>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8E" w:rsidRDefault="00BD0EFD">
    <w:pPr>
      <w:pStyle w:val="a6"/>
      <w:wordWrap w:val="0"/>
      <w:jc w:val="right"/>
      <w:rPr>
        <w:rFonts w:ascii="仿宋_GB2312" w:eastAsia="仿宋_GB2312"/>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12B8E" w:rsidRDefault="00BD0EFD">
                          <w:pPr>
                            <w:pStyle w:val="a6"/>
                            <w:wordWrap w:val="0"/>
                            <w:jc w:val="right"/>
                          </w:pPr>
                          <w:r>
                            <w:rPr>
                              <w:sz w:val="28"/>
                              <w:szCs w:val="28"/>
                            </w:rPr>
                            <w:fldChar w:fldCharType="begin"/>
                          </w:r>
                          <w:r>
                            <w:rPr>
                              <w:sz w:val="28"/>
                              <w:szCs w:val="28"/>
                            </w:rPr>
                            <w:instrText>PAGE   \* MERGEFORMAT</w:instrText>
                          </w:r>
                          <w:r>
                            <w:rPr>
                              <w:sz w:val="28"/>
                              <w:szCs w:val="28"/>
                            </w:rPr>
                            <w:fldChar w:fldCharType="separate"/>
                          </w:r>
                          <w:r w:rsidR="00EE0C51" w:rsidRPr="00EE0C51">
                            <w:rPr>
                              <w:noProof/>
                              <w:sz w:val="28"/>
                              <w:szCs w:val="28"/>
                              <w:lang w:val="zh-CN"/>
                            </w:rPr>
                            <w:t>-</w:t>
                          </w:r>
                          <w:r w:rsidR="00EE0C51">
                            <w:rPr>
                              <w:noProof/>
                              <w:sz w:val="28"/>
                              <w:szCs w:val="28"/>
                            </w:rPr>
                            <w:t xml:space="preserve">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7hc68HQIAABwEAAAOAAAAAAAAAAAAAAAAAC4CAABkcnMvZTJvRG9jLnhtbFBLAQItABQABgAI&#10;AAAAIQBxqtG51wAAAAUBAAAPAAAAAAAAAAAAAAAAAHcEAABkcnMvZG93bnJldi54bWxQSwUGAAAA&#10;AAQABADzAAAAewUAAAAA&#10;" filled="f" stroked="f" strokeweight=".5pt">
              <v:textbox style="mso-fit-shape-to-text:t" inset="0,0,0,0">
                <w:txbxContent>
                  <w:p w:rsidR="00412B8E" w:rsidRDefault="00BD0EFD">
                    <w:pPr>
                      <w:pStyle w:val="a6"/>
                      <w:wordWrap w:val="0"/>
                      <w:jc w:val="right"/>
                    </w:pPr>
                    <w:r>
                      <w:rPr>
                        <w:sz w:val="28"/>
                        <w:szCs w:val="28"/>
                      </w:rPr>
                      <w:fldChar w:fldCharType="begin"/>
                    </w:r>
                    <w:r>
                      <w:rPr>
                        <w:sz w:val="28"/>
                        <w:szCs w:val="28"/>
                      </w:rPr>
                      <w:instrText>PAGE   \* MERGEFORMAT</w:instrText>
                    </w:r>
                    <w:r>
                      <w:rPr>
                        <w:sz w:val="28"/>
                        <w:szCs w:val="28"/>
                      </w:rPr>
                      <w:fldChar w:fldCharType="separate"/>
                    </w:r>
                    <w:r w:rsidR="00EE0C51" w:rsidRPr="00EE0C51">
                      <w:rPr>
                        <w:noProof/>
                        <w:sz w:val="28"/>
                        <w:szCs w:val="28"/>
                        <w:lang w:val="zh-CN"/>
                      </w:rPr>
                      <w:t>-</w:t>
                    </w:r>
                    <w:r w:rsidR="00EE0C51">
                      <w:rPr>
                        <w:noProof/>
                        <w:sz w:val="28"/>
                        <w:szCs w:val="28"/>
                      </w:rPr>
                      <w:t xml:space="preserve"> 1 -</w:t>
                    </w:r>
                    <w:r>
                      <w:rPr>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8E" w:rsidRDefault="00BD0EFD">
    <w:pPr>
      <w:pStyle w:val="a6"/>
      <w:ind w:firstLineChars="100" w:firstLine="280"/>
      <w:rPr>
        <w:rFonts w:ascii="仿宋_GB2312" w:eastAsia="仿宋_GB2312"/>
        <w:sz w:val="28"/>
        <w:szCs w:val="28"/>
      </w:rPr>
    </w:pPr>
    <w:r>
      <w:rPr>
        <w:noProof/>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12B8E" w:rsidRDefault="00BD0EFD">
                          <w:pPr>
                            <w:pStyle w:val="a6"/>
                            <w:ind w:firstLineChars="100" w:firstLine="280"/>
                          </w:pPr>
                          <w:r>
                            <w:rPr>
                              <w:sz w:val="28"/>
                              <w:szCs w:val="28"/>
                            </w:rPr>
                            <w:fldChar w:fldCharType="begin"/>
                          </w:r>
                          <w:r>
                            <w:rPr>
                              <w:sz w:val="28"/>
                              <w:szCs w:val="28"/>
                            </w:rPr>
                            <w:instrText>PAGE   \* MERGEFORMAT</w:instrText>
                          </w:r>
                          <w:r>
                            <w:rPr>
                              <w:sz w:val="28"/>
                              <w:szCs w:val="28"/>
                            </w:rPr>
                            <w:fldChar w:fldCharType="separate"/>
                          </w:r>
                          <w:r w:rsidR="00EE0C51" w:rsidRPr="00EE0C51">
                            <w:rPr>
                              <w:noProof/>
                              <w:sz w:val="28"/>
                              <w:szCs w:val="28"/>
                              <w:lang w:val="zh-CN"/>
                            </w:rPr>
                            <w:t>-</w:t>
                          </w:r>
                          <w:r w:rsidR="00EE0C51">
                            <w:rPr>
                              <w:noProof/>
                              <w:sz w:val="28"/>
                              <w:szCs w:val="28"/>
                            </w:rPr>
                            <w:t xml:space="preserve"> 20 -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32"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DLkVMHHQIAAB4EAAAOAAAAAAAAAAAAAAAAAC4CAABkcnMvZTJvRG9jLnhtbFBLAQItABQABgAI&#10;AAAAIQBxqtG51wAAAAUBAAAPAAAAAAAAAAAAAAAAAHcEAABkcnMvZG93bnJldi54bWxQSwUGAAAA&#10;AAQABADzAAAAewUAAAAA&#10;" filled="f" stroked="f" strokeweight=".5pt">
              <v:textbox style="mso-fit-shape-to-text:t" inset="0,0,0,0">
                <w:txbxContent>
                  <w:p w:rsidR="00412B8E" w:rsidRDefault="00BD0EFD">
                    <w:pPr>
                      <w:pStyle w:val="a6"/>
                      <w:ind w:firstLineChars="100" w:firstLine="280"/>
                    </w:pPr>
                    <w:r>
                      <w:rPr>
                        <w:sz w:val="28"/>
                        <w:szCs w:val="28"/>
                      </w:rPr>
                      <w:fldChar w:fldCharType="begin"/>
                    </w:r>
                    <w:r>
                      <w:rPr>
                        <w:sz w:val="28"/>
                        <w:szCs w:val="28"/>
                      </w:rPr>
                      <w:instrText>PAGE   \* MERGEFORMAT</w:instrText>
                    </w:r>
                    <w:r>
                      <w:rPr>
                        <w:sz w:val="28"/>
                        <w:szCs w:val="28"/>
                      </w:rPr>
                      <w:fldChar w:fldCharType="separate"/>
                    </w:r>
                    <w:r w:rsidR="00EE0C51" w:rsidRPr="00EE0C51">
                      <w:rPr>
                        <w:noProof/>
                        <w:sz w:val="28"/>
                        <w:szCs w:val="28"/>
                        <w:lang w:val="zh-CN"/>
                      </w:rPr>
                      <w:t>-</w:t>
                    </w:r>
                    <w:r w:rsidR="00EE0C51">
                      <w:rPr>
                        <w:noProof/>
                        <w:sz w:val="28"/>
                        <w:szCs w:val="28"/>
                      </w:rPr>
                      <w:t xml:space="preserve"> 20 -</w:t>
                    </w:r>
                    <w:r>
                      <w:rPr>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8E" w:rsidRDefault="00BD0EFD">
    <w:pPr>
      <w:pStyle w:val="a6"/>
      <w:wordWrap w:val="0"/>
      <w:jc w:val="right"/>
      <w:rPr>
        <w:rFonts w:ascii="仿宋_GB2312" w:eastAsia="仿宋_GB2312"/>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12B8E" w:rsidRDefault="00BD0EFD">
                          <w:pPr>
                            <w:pStyle w:val="a6"/>
                            <w:wordWrap w:val="0"/>
                            <w:jc w:val="right"/>
                          </w:pPr>
                          <w:r>
                            <w:rPr>
                              <w:sz w:val="28"/>
                              <w:szCs w:val="28"/>
                            </w:rPr>
                            <w:fldChar w:fldCharType="begin"/>
                          </w:r>
                          <w:r>
                            <w:rPr>
                              <w:sz w:val="28"/>
                              <w:szCs w:val="28"/>
                            </w:rPr>
                            <w:instrText>PAGE   \* MERGEFORMAT</w:instrText>
                          </w:r>
                          <w:r>
                            <w:rPr>
                              <w:sz w:val="28"/>
                              <w:szCs w:val="28"/>
                            </w:rPr>
                            <w:fldChar w:fldCharType="separate"/>
                          </w:r>
                          <w:r w:rsidR="00EE0C51" w:rsidRPr="00EE0C51">
                            <w:rPr>
                              <w:noProof/>
                              <w:sz w:val="28"/>
                              <w:szCs w:val="28"/>
                              <w:lang w:val="zh-CN"/>
                            </w:rPr>
                            <w:t>-</w:t>
                          </w:r>
                          <w:r w:rsidR="00EE0C51">
                            <w:rPr>
                              <w:noProof/>
                              <w:sz w:val="28"/>
                              <w:szCs w:val="28"/>
                            </w:rPr>
                            <w:t xml:space="preserve">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3"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HnHmDwfAgAAHAQAAA4AAAAAAAAAAAAAAAAALgIAAGRycy9lMm9Eb2MueG1sUEsBAi0AFAAG&#10;AAgAAAAhAHGq0bnXAAAABQEAAA8AAAAAAAAAAAAAAAAAeQQAAGRycy9kb3ducmV2LnhtbFBLBQYA&#10;AAAABAAEAPMAAAB9BQAAAAA=&#10;" filled="f" stroked="f" strokeweight=".5pt">
              <v:textbox style="mso-fit-shape-to-text:t" inset="0,0,0,0">
                <w:txbxContent>
                  <w:p w:rsidR="00412B8E" w:rsidRDefault="00BD0EFD">
                    <w:pPr>
                      <w:pStyle w:val="a6"/>
                      <w:wordWrap w:val="0"/>
                      <w:jc w:val="right"/>
                    </w:pPr>
                    <w:r>
                      <w:rPr>
                        <w:sz w:val="28"/>
                        <w:szCs w:val="28"/>
                      </w:rPr>
                      <w:fldChar w:fldCharType="begin"/>
                    </w:r>
                    <w:r>
                      <w:rPr>
                        <w:sz w:val="28"/>
                        <w:szCs w:val="28"/>
                      </w:rPr>
                      <w:instrText>PAGE   \* MERGEFORMAT</w:instrText>
                    </w:r>
                    <w:r>
                      <w:rPr>
                        <w:sz w:val="28"/>
                        <w:szCs w:val="28"/>
                      </w:rPr>
                      <w:fldChar w:fldCharType="separate"/>
                    </w:r>
                    <w:r w:rsidR="00EE0C51" w:rsidRPr="00EE0C51">
                      <w:rPr>
                        <w:noProof/>
                        <w:sz w:val="28"/>
                        <w:szCs w:val="28"/>
                        <w:lang w:val="zh-CN"/>
                      </w:rPr>
                      <w:t>-</w:t>
                    </w:r>
                    <w:r w:rsidR="00EE0C51">
                      <w:rPr>
                        <w:noProof/>
                        <w:sz w:val="28"/>
                        <w:szCs w:val="28"/>
                      </w:rPr>
                      <w:t xml:space="preserve"> 1 -</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EFD" w:rsidRDefault="00BD0EFD">
      <w:r>
        <w:separator/>
      </w:r>
    </w:p>
  </w:footnote>
  <w:footnote w:type="continuationSeparator" w:id="0">
    <w:p w:rsidR="00BD0EFD" w:rsidRDefault="00BD0EFD">
      <w:r>
        <w:continuationSeparator/>
      </w:r>
    </w:p>
  </w:footnote>
  <w:footnote w:id="1">
    <w:p w:rsidR="00412B8E" w:rsidRDefault="00BD0EFD">
      <w:pPr>
        <w:rPr>
          <w:sz w:val="18"/>
        </w:rPr>
      </w:pPr>
      <w:r>
        <w:rPr>
          <w:rFonts w:hint="eastAsia"/>
          <w:sz w:val="18"/>
        </w:rPr>
        <w:t>[</w:t>
      </w:r>
      <w:r>
        <w:rPr>
          <w:rFonts w:hint="eastAsia"/>
          <w:sz w:val="18"/>
        </w:rPr>
        <w:footnoteRef/>
      </w:r>
      <w:r>
        <w:rPr>
          <w:rFonts w:hint="eastAsia"/>
          <w:sz w:val="18"/>
        </w:rPr>
        <w:t xml:space="preserve">] </w:t>
      </w:r>
      <w:r>
        <w:rPr>
          <w:rFonts w:hint="eastAsia"/>
          <w:sz w:val="18"/>
        </w:rPr>
        <w:t>清水源公司，统一社会信用代码：</w:t>
      </w:r>
      <w:r>
        <w:rPr>
          <w:rFonts w:hint="eastAsia"/>
          <w:sz w:val="18"/>
        </w:rPr>
        <w:t>91130600MA08YTHT49</w:t>
      </w:r>
      <w:r>
        <w:rPr>
          <w:rFonts w:hint="eastAsia"/>
          <w:sz w:val="18"/>
        </w:rPr>
        <w:t>；法人，张盛立；注册地址：河北省保定市恒源西路</w:t>
      </w:r>
      <w:r>
        <w:rPr>
          <w:rFonts w:hint="eastAsia"/>
          <w:sz w:val="18"/>
        </w:rPr>
        <w:t>888</w:t>
      </w:r>
      <w:r>
        <w:rPr>
          <w:rFonts w:hint="eastAsia"/>
          <w:sz w:val="18"/>
        </w:rPr>
        <w:t>号智慧谷高科技产业园区科技</w:t>
      </w:r>
      <w:proofErr w:type="gramStart"/>
      <w:r>
        <w:rPr>
          <w:rFonts w:hint="eastAsia"/>
          <w:sz w:val="18"/>
        </w:rPr>
        <w:t>研发楼</w:t>
      </w:r>
      <w:proofErr w:type="gramEnd"/>
      <w:r>
        <w:rPr>
          <w:rFonts w:hint="eastAsia"/>
          <w:sz w:val="18"/>
        </w:rPr>
        <w:t>A1</w:t>
      </w:r>
      <w:r>
        <w:rPr>
          <w:rFonts w:hint="eastAsia"/>
          <w:sz w:val="18"/>
        </w:rPr>
        <w:t>座</w:t>
      </w:r>
      <w:r>
        <w:rPr>
          <w:rFonts w:hint="eastAsia"/>
          <w:sz w:val="18"/>
        </w:rPr>
        <w:t xml:space="preserve">801 </w:t>
      </w:r>
      <w:r>
        <w:rPr>
          <w:rFonts w:hint="eastAsia"/>
          <w:sz w:val="18"/>
        </w:rPr>
        <w:t>室。经营范围：环境治理</w:t>
      </w:r>
      <w:r>
        <w:rPr>
          <w:rFonts w:hint="eastAsia"/>
          <w:sz w:val="18"/>
        </w:rPr>
        <w:t>(</w:t>
      </w:r>
      <w:r>
        <w:rPr>
          <w:rFonts w:hint="eastAsia"/>
          <w:sz w:val="18"/>
        </w:rPr>
        <w:t>不含危险废物治理</w:t>
      </w:r>
      <w:r>
        <w:rPr>
          <w:rFonts w:hint="eastAsia"/>
          <w:sz w:val="18"/>
        </w:rPr>
        <w:t>)</w:t>
      </w:r>
      <w:r>
        <w:rPr>
          <w:rFonts w:hint="eastAsia"/>
          <w:sz w:val="18"/>
        </w:rPr>
        <w:t>，污水处理，城市生活垃圾清扫、收集、运输，道路清扫，物业管理，城市绿地养护，园林绿化</w:t>
      </w:r>
      <w:r>
        <w:rPr>
          <w:rFonts w:hint="eastAsia"/>
          <w:sz w:val="18"/>
        </w:rPr>
        <w:t>工程服务，停车服务，家政服务，保洁服务，消毒服务，花卉租售，广告设计、制作、发布、代理；室内空气治理，公共设施设备维修及维护，建筑物修缮；管道探测服务、管道维修服务、建筑物管道疏通服务、管道工程技术咨询服务、无损检测工程服务、排水设备管理服务；仪器仪表、机械设备、管道配件、环保设备销售、维修、租赁；城市道路工程、市政道路工程施工；许可项目：建筑劳务分包（按建筑业企业资质证书经营）；道路货物运输（不含危险货物）。（除依法须经批准的项目外，凭营业执照依法自主开展经营活动）。</w:t>
      </w:r>
    </w:p>
  </w:footnote>
  <w:footnote w:id="2">
    <w:p w:rsidR="00412B8E" w:rsidRDefault="00BD0EFD">
      <w:pPr>
        <w:pStyle w:val="a8"/>
      </w:pPr>
      <w:r>
        <w:rPr>
          <w:rFonts w:hint="eastAsia"/>
        </w:rPr>
        <w:t>[</w:t>
      </w:r>
      <w:r>
        <w:rPr>
          <w:rFonts w:hint="eastAsia"/>
        </w:rPr>
        <w:footnoteRef/>
      </w:r>
      <w:r>
        <w:rPr>
          <w:rFonts w:hint="eastAsia"/>
        </w:rPr>
        <w:t xml:space="preserve">] </w:t>
      </w:r>
      <w:r>
        <w:rPr>
          <w:rFonts w:hint="eastAsia"/>
        </w:rPr>
        <w:t>九华地信公司，统一社会信用代码：</w:t>
      </w:r>
      <w:r>
        <w:rPr>
          <w:rFonts w:hint="eastAsia"/>
        </w:rPr>
        <w:t>91120102MAC3DA4K9W</w:t>
      </w:r>
      <w:r>
        <w:rPr>
          <w:rFonts w:hint="eastAsia"/>
        </w:rPr>
        <w:t>；法人，侯荣夫；注册地址：天津市河东区中山门街道津塘路</w:t>
      </w:r>
      <w:r>
        <w:rPr>
          <w:rFonts w:hint="eastAsia"/>
        </w:rPr>
        <w:t>99</w:t>
      </w:r>
      <w:r>
        <w:rPr>
          <w:rFonts w:hint="eastAsia"/>
        </w:rPr>
        <w:t>号。经营范围：技术服务、技术开发、技术咨询、技术交流、技术转让、技术推广；软件开发；卫星遥感应用系统集成；地理遥感信息服务；市政设施管理；信息系统集成服务；智能水</w:t>
      </w:r>
      <w:proofErr w:type="gramStart"/>
      <w:r>
        <w:rPr>
          <w:rFonts w:hint="eastAsia"/>
        </w:rPr>
        <w:t>务</w:t>
      </w:r>
      <w:proofErr w:type="gramEnd"/>
      <w:r>
        <w:rPr>
          <w:rFonts w:hint="eastAsia"/>
        </w:rPr>
        <w:t>系统开发；卫星遥感数据处理；数据处理服务；数据处理和存储支持服务；工程技术服务（规划管理、勘察、设计、监理除外）；信息咨询服务（不含许可类信息咨询服务）；数字技术服务；信息技术咨询服务；物联网技术服务。（除依法须经批准的项</w:t>
      </w:r>
      <w:r>
        <w:rPr>
          <w:rFonts w:hint="eastAsia"/>
        </w:rPr>
        <w:t>目外，凭营业执照依法自主开展经营活动）许可项目：测绘服务；建设工程施工。</w:t>
      </w:r>
    </w:p>
  </w:footnote>
  <w:footnote w:id="3">
    <w:p w:rsidR="00412B8E" w:rsidRDefault="00BD0EFD">
      <w:pPr>
        <w:pStyle w:val="a8"/>
      </w:pPr>
      <w:r>
        <w:rPr>
          <w:rStyle w:val="ad"/>
          <w:vertAlign w:val="baseline"/>
        </w:rPr>
        <w:t>[</w:t>
      </w:r>
      <w:r>
        <w:rPr>
          <w:rStyle w:val="ad"/>
          <w:vertAlign w:val="baseline"/>
        </w:rPr>
        <w:footnoteRef/>
      </w:r>
      <w:r>
        <w:rPr>
          <w:rStyle w:val="ad"/>
          <w:vertAlign w:val="baseline"/>
        </w:rPr>
        <w:t>]</w:t>
      </w:r>
      <w:r>
        <w:rPr>
          <w:rFonts w:hint="eastAsia"/>
        </w:rPr>
        <w:t xml:space="preserve"> </w:t>
      </w:r>
      <w:r>
        <w:rPr>
          <w:rFonts w:hint="eastAsia"/>
        </w:rPr>
        <w:t>九华勘测公司，统一社会信用代码：</w:t>
      </w:r>
      <w:r>
        <w:rPr>
          <w:rFonts w:hint="eastAsia"/>
        </w:rPr>
        <w:t>911306001059637190</w:t>
      </w:r>
      <w:r>
        <w:rPr>
          <w:rFonts w:hint="eastAsia"/>
        </w:rPr>
        <w:t>；法人，刘利峰；注册地址：河北省</w:t>
      </w:r>
      <w:proofErr w:type="gramStart"/>
      <w:r>
        <w:rPr>
          <w:rFonts w:hint="eastAsia"/>
        </w:rPr>
        <w:t>保定市保定市</w:t>
      </w:r>
      <w:proofErr w:type="gramEnd"/>
      <w:r>
        <w:rPr>
          <w:rFonts w:hint="eastAsia"/>
        </w:rPr>
        <w:t>天鹅中路</w:t>
      </w:r>
      <w:r>
        <w:rPr>
          <w:rFonts w:hint="eastAsia"/>
        </w:rPr>
        <w:t>999</w:t>
      </w:r>
      <w:r>
        <w:rPr>
          <w:rFonts w:hint="eastAsia"/>
        </w:rPr>
        <w:t>号。经营范围：地球物理勘查，地球化学勘查，固体矿产勘查，水文地质、工程地质、环境地质调查，工程测量，工程物探，地下管网探测，地籍测绘，地质灾害治理工程施工（凭资质</w:t>
      </w:r>
      <w:proofErr w:type="gramStart"/>
      <w:r>
        <w:rPr>
          <w:rFonts w:hint="eastAsia"/>
        </w:rPr>
        <w:t>证开展</w:t>
      </w:r>
      <w:proofErr w:type="gramEnd"/>
      <w:r>
        <w:rPr>
          <w:rFonts w:hint="eastAsia"/>
        </w:rPr>
        <w:t>经营活动）。地理信息系统工程；摄影测量与遥感，测绘航空摄影服务；房产测绘；地图编制、地形图编制、其他专用地图；海洋测绘；控制测量、水文测</w:t>
      </w:r>
      <w:r>
        <w:rPr>
          <w:rFonts w:hint="eastAsia"/>
        </w:rPr>
        <w:t>量、浅地层剖面测量、水下管线测量、海岸滩涂地形测量、海域界线测量、水深测量、内水航道图编制、港口与航道工程测量、海域使用面积测量（凭资质</w:t>
      </w:r>
      <w:proofErr w:type="gramStart"/>
      <w:r>
        <w:rPr>
          <w:rFonts w:hint="eastAsia"/>
        </w:rPr>
        <w:t>证开展</w:t>
      </w:r>
      <w:proofErr w:type="gramEnd"/>
      <w:r>
        <w:rPr>
          <w:rFonts w:hint="eastAsia"/>
        </w:rPr>
        <w:t>经营活动）；水污染治理，土壤污染治理与修复服务；环保技术推广服务；生态资源监测，环境保护监测；环境卫生管理；不动产产权产籍档案管理；漏水调查，管道防腐检测、评估、修复，地下管线探测监理，农村土地整理；计算机信息系统集成，数据处理和存储服务；市政工程施工，园林绿化工程施工，建筑劳务分包，市政管道检测、评估、疏通、清洗、修复、维护；城市排水设施管理服务；通信线路和设备的安</w:t>
      </w:r>
      <w:r>
        <w:rPr>
          <w:rFonts w:hint="eastAsia"/>
        </w:rPr>
        <w:t>装，广播电视及信号设备的安装，电子工程安装服务，智能化安装工程服务；网络综合布线、楼宇自动化、远程网络传输工程设计、施工；安防工程的设计、安装、维修；应用软件开发及销售，仪器仪表销售；仪器设备租赁；安防设备及器材、教学仪器设备、电子显示屏、计算机软硬件及其周边设备、数码电子产品、消防器材设备销售；普通货物道路运输。</w:t>
      </w:r>
    </w:p>
  </w:footnote>
  <w:footnote w:id="4">
    <w:p w:rsidR="00412B8E" w:rsidRDefault="00BD0EFD">
      <w:pPr>
        <w:pStyle w:val="a8"/>
      </w:pPr>
      <w:r>
        <w:rPr>
          <w:rStyle w:val="ad"/>
          <w:vertAlign w:val="baseline"/>
        </w:rPr>
        <w:t>[</w:t>
      </w:r>
      <w:r>
        <w:rPr>
          <w:rStyle w:val="ad"/>
          <w:vertAlign w:val="baseline"/>
        </w:rPr>
        <w:footnoteRef/>
      </w:r>
      <w:r>
        <w:rPr>
          <w:rStyle w:val="ad"/>
          <w:vertAlign w:val="baseline"/>
        </w:rPr>
        <w:t>]</w:t>
      </w:r>
      <w:r>
        <w:rPr>
          <w:rFonts w:hint="eastAsia"/>
        </w:rPr>
        <w:t xml:space="preserve"> </w:t>
      </w:r>
      <w:r>
        <w:rPr>
          <w:rFonts w:hint="eastAsia"/>
        </w:rPr>
        <w:t>天保建设公司，统一社会信用代码：</w:t>
      </w:r>
      <w:r>
        <w:rPr>
          <w:rFonts w:hint="eastAsia"/>
        </w:rPr>
        <w:t>91120116718244282U</w:t>
      </w:r>
      <w:r>
        <w:rPr>
          <w:rFonts w:hint="eastAsia"/>
        </w:rPr>
        <w:t>；法人：曹利祥</w:t>
      </w:r>
      <w:r>
        <w:rPr>
          <w:rFonts w:hint="eastAsia"/>
        </w:rPr>
        <w:t>;</w:t>
      </w:r>
      <w:r>
        <w:rPr>
          <w:rFonts w:hint="eastAsia"/>
        </w:rPr>
        <w:t>注册地址</w:t>
      </w:r>
      <w:r>
        <w:rPr>
          <w:rFonts w:hint="eastAsia"/>
        </w:rPr>
        <w:t>:</w:t>
      </w:r>
      <w:r>
        <w:rPr>
          <w:rFonts w:hint="eastAsia"/>
        </w:rPr>
        <w:t>天津自贸试验区（空港经济区）环河北路</w:t>
      </w:r>
      <w:r>
        <w:rPr>
          <w:rFonts w:hint="eastAsia"/>
        </w:rPr>
        <w:t>80</w:t>
      </w:r>
      <w:r>
        <w:rPr>
          <w:rFonts w:hint="eastAsia"/>
        </w:rPr>
        <w:t>号空港</w:t>
      </w:r>
      <w:proofErr w:type="gramStart"/>
      <w:r>
        <w:rPr>
          <w:rFonts w:hint="eastAsia"/>
        </w:rPr>
        <w:t>商务园</w:t>
      </w:r>
      <w:proofErr w:type="gramEnd"/>
      <w:r>
        <w:rPr>
          <w:rFonts w:hint="eastAsia"/>
        </w:rPr>
        <w:t>东区</w:t>
      </w:r>
      <w:r>
        <w:rPr>
          <w:rFonts w:hint="eastAsia"/>
        </w:rPr>
        <w:t>6-1,2-401</w:t>
      </w:r>
      <w:r>
        <w:rPr>
          <w:rFonts w:hint="eastAsia"/>
        </w:rPr>
        <w:t>室。经营范围：建设</w:t>
      </w:r>
      <w:r>
        <w:rPr>
          <w:rFonts w:hint="eastAsia"/>
        </w:rPr>
        <w:t>工程施工；建设工程勘察；建设工程设计（依法须经批准的项目，经相关部门批准后方可开展经营活动，具体经营项目以相关部门批准文件或许可证件为准）。一般项目：非居住房地产租赁；土地使用权租赁；工程管理服务；招投标代理服务；物业管理；房屋拆迁服务；建筑材料销售；园林绿化工程施工；市政设施管理；水利相关咨询服务；水资源管理；土壤污染治理与修复服务；环境保护监测（除依法需经批准的项目外，凭营业执照依法自主开展经营活动）</w:t>
      </w:r>
    </w:p>
  </w:footnote>
  <w:footnote w:id="5">
    <w:p w:rsidR="00412B8E" w:rsidRDefault="00BD0EFD">
      <w:pPr>
        <w:snapToGrid w:val="0"/>
        <w:rPr>
          <w:rStyle w:val="ad"/>
          <w:sz w:val="18"/>
          <w:szCs w:val="18"/>
          <w:vertAlign w:val="baseline"/>
        </w:rPr>
      </w:pPr>
      <w:r>
        <w:rPr>
          <w:rStyle w:val="ad"/>
          <w:sz w:val="18"/>
          <w:szCs w:val="18"/>
          <w:vertAlign w:val="baseline"/>
        </w:rPr>
        <w:t>[</w:t>
      </w:r>
      <w:r>
        <w:rPr>
          <w:rStyle w:val="ad"/>
          <w:sz w:val="18"/>
          <w:szCs w:val="18"/>
          <w:vertAlign w:val="baseline"/>
        </w:rPr>
        <w:footnoteRef/>
      </w:r>
      <w:r>
        <w:rPr>
          <w:rStyle w:val="ad"/>
          <w:sz w:val="18"/>
          <w:szCs w:val="18"/>
          <w:vertAlign w:val="baseline"/>
        </w:rPr>
        <w:t>]</w:t>
      </w:r>
      <w:r>
        <w:rPr>
          <w:rFonts w:hint="eastAsia"/>
          <w:sz w:val="18"/>
          <w:szCs w:val="18"/>
        </w:rPr>
        <w:t xml:space="preserve"> </w:t>
      </w:r>
      <w:r>
        <w:rPr>
          <w:rStyle w:val="ad"/>
          <w:rFonts w:hint="eastAsia"/>
          <w:sz w:val="18"/>
          <w:szCs w:val="18"/>
          <w:vertAlign w:val="baseline"/>
        </w:rPr>
        <w:t>《中华人民共和国安全生产法》第二十一条：生产经营单位的主要负责人对本单位安全生产工作负有下列职</w:t>
      </w:r>
      <w:r>
        <w:rPr>
          <w:rStyle w:val="ad"/>
          <w:rFonts w:hint="eastAsia"/>
          <w:sz w:val="18"/>
          <w:szCs w:val="18"/>
          <w:vertAlign w:val="baseline"/>
        </w:rPr>
        <w:t>责：（一）建立健全并落实本单位全员安全生产责任制，加强安全生产标准化建设；（二）组织制定并实施本单位安全生产规章制度和操作规程；……</w:t>
      </w:r>
    </w:p>
  </w:footnote>
  <w:footnote w:id="6">
    <w:p w:rsidR="00412B8E" w:rsidRDefault="00BD0EFD">
      <w:pPr>
        <w:snapToGrid w:val="0"/>
        <w:rPr>
          <w:rStyle w:val="ad"/>
          <w:sz w:val="18"/>
          <w:szCs w:val="18"/>
          <w:vertAlign w:val="baseline"/>
        </w:rPr>
      </w:pPr>
      <w:r>
        <w:rPr>
          <w:rStyle w:val="ad"/>
          <w:sz w:val="18"/>
          <w:szCs w:val="18"/>
          <w:vertAlign w:val="baseline"/>
        </w:rPr>
        <w:t>[</w:t>
      </w:r>
      <w:r>
        <w:rPr>
          <w:rStyle w:val="ad"/>
          <w:sz w:val="18"/>
          <w:szCs w:val="18"/>
          <w:vertAlign w:val="baseline"/>
        </w:rPr>
        <w:footnoteRef/>
      </w:r>
      <w:r>
        <w:rPr>
          <w:rStyle w:val="ad"/>
          <w:sz w:val="18"/>
          <w:szCs w:val="18"/>
          <w:vertAlign w:val="baseline"/>
        </w:rPr>
        <w:t>]</w:t>
      </w:r>
      <w:r>
        <w:rPr>
          <w:rFonts w:hint="eastAsia"/>
          <w:sz w:val="18"/>
          <w:szCs w:val="18"/>
        </w:rPr>
        <w:t xml:space="preserve"> </w:t>
      </w:r>
      <w:r>
        <w:rPr>
          <w:rStyle w:val="ad"/>
          <w:rFonts w:hint="eastAsia"/>
          <w:sz w:val="18"/>
          <w:szCs w:val="18"/>
          <w:vertAlign w:val="baseline"/>
        </w:rPr>
        <w:t>《中华人民共和国安全生产法》第二十一条：生产经营单位的主要负责人对本单位安全生产工作负有下列职责：</w:t>
      </w:r>
    </w:p>
    <w:p w:rsidR="00412B8E" w:rsidRDefault="00BD0EFD">
      <w:pPr>
        <w:snapToGrid w:val="0"/>
        <w:rPr>
          <w:rStyle w:val="ad"/>
          <w:sz w:val="18"/>
          <w:szCs w:val="18"/>
          <w:vertAlign w:val="baseline"/>
        </w:rPr>
      </w:pPr>
      <w:r>
        <w:rPr>
          <w:rStyle w:val="ad"/>
          <w:rFonts w:hint="eastAsia"/>
          <w:sz w:val="18"/>
          <w:szCs w:val="18"/>
          <w:vertAlign w:val="baseline"/>
        </w:rPr>
        <w:t>……</w:t>
      </w:r>
      <w:r>
        <w:rPr>
          <w:rFonts w:hint="eastAsia"/>
          <w:sz w:val="18"/>
          <w:szCs w:val="18"/>
        </w:rPr>
        <w:t>（五）组织建立并落实安全风险分级管控和隐患排查治理双重预防工作机制，督促、检查本单位的安全生产工作，及时消除生产安全事故隐患。</w:t>
      </w:r>
      <w:r>
        <w:rPr>
          <w:rStyle w:val="ad"/>
          <w:rFonts w:hint="eastAsia"/>
          <w:sz w:val="18"/>
          <w:szCs w:val="18"/>
          <w:vertAlign w:val="baseline"/>
        </w:rPr>
        <w:t>……</w:t>
      </w:r>
    </w:p>
  </w:footnote>
  <w:footnote w:id="7">
    <w:p w:rsidR="00412B8E" w:rsidRDefault="00BD0EFD">
      <w:pPr>
        <w:pStyle w:val="a8"/>
        <w:rPr>
          <w:rFonts w:ascii="宋体" w:hAnsi="宋体" w:cs="宋体"/>
          <w:szCs w:val="18"/>
        </w:rPr>
      </w:pPr>
      <w:r>
        <w:rPr>
          <w:rStyle w:val="ad"/>
          <w:rFonts w:hint="eastAsia"/>
          <w:szCs w:val="18"/>
          <w:vertAlign w:val="baseline"/>
        </w:rPr>
        <w:t>[</w:t>
      </w:r>
      <w:r>
        <w:rPr>
          <w:rStyle w:val="ad"/>
          <w:rFonts w:hint="eastAsia"/>
          <w:szCs w:val="18"/>
          <w:vertAlign w:val="baseline"/>
        </w:rPr>
        <w:footnoteRef/>
      </w:r>
      <w:r>
        <w:rPr>
          <w:rStyle w:val="ad"/>
          <w:rFonts w:hint="eastAsia"/>
          <w:szCs w:val="18"/>
          <w:vertAlign w:val="baseline"/>
        </w:rPr>
        <w:t>]</w:t>
      </w:r>
      <w:r>
        <w:rPr>
          <w:rFonts w:hint="eastAsia"/>
          <w:szCs w:val="18"/>
        </w:rPr>
        <w:t xml:space="preserve"> </w:t>
      </w:r>
      <w:r>
        <w:rPr>
          <w:rFonts w:ascii="宋体" w:hAnsi="宋体" w:cs="宋体" w:hint="eastAsia"/>
          <w:szCs w:val="18"/>
        </w:rPr>
        <w:t>《</w:t>
      </w:r>
      <w:r>
        <w:rPr>
          <w:rFonts w:ascii="宋体" w:hAnsi="宋体" w:cs="宋体" w:hint="eastAsia"/>
          <w:bCs/>
          <w:kern w:val="24"/>
          <w:szCs w:val="18"/>
        </w:rPr>
        <w:t>中华人民共和国安全生产法》第二十八条：</w:t>
      </w:r>
      <w:r>
        <w:rPr>
          <w:rFonts w:ascii="宋体" w:hAnsi="宋体" w:cs="宋体" w:hint="eastAsia"/>
          <w:bCs/>
          <w:kern w:val="24"/>
          <w:szCs w:val="18"/>
        </w:rPr>
        <w:t xml:space="preserve"> </w:t>
      </w:r>
      <w:r>
        <w:rPr>
          <w:rFonts w:ascii="宋体" w:hAnsi="宋体" w:cs="宋体" w:hint="eastAsia"/>
          <w:bCs/>
          <w:kern w:val="24"/>
          <w:szCs w:val="18"/>
        </w:rPr>
        <w:t>生产经营单位应当对从业人员进行安全生产教育和培训</w:t>
      </w:r>
      <w:r>
        <w:rPr>
          <w:rFonts w:ascii="宋体" w:hAnsi="宋体" w:cs="宋体" w:hint="eastAsia"/>
          <w:color w:val="000000"/>
          <w:kern w:val="0"/>
          <w:szCs w:val="18"/>
        </w:rPr>
        <w:t>……</w:t>
      </w:r>
      <w:r>
        <w:rPr>
          <w:rFonts w:ascii="宋体" w:hAnsi="宋体" w:cs="宋体" w:hint="eastAsia"/>
          <w:bCs/>
          <w:kern w:val="24"/>
          <w:szCs w:val="18"/>
        </w:rPr>
        <w:t>未经安全生产教育和培训合格的从业</w:t>
      </w:r>
      <w:r>
        <w:rPr>
          <w:rFonts w:ascii="宋体" w:hAnsi="宋体" w:cs="宋体" w:hint="eastAsia"/>
          <w:bCs/>
          <w:kern w:val="24"/>
          <w:szCs w:val="18"/>
        </w:rPr>
        <w:t>人员，不得上岗作业。</w:t>
      </w:r>
    </w:p>
  </w:footnote>
  <w:footnote w:id="8">
    <w:p w:rsidR="00412B8E" w:rsidRDefault="00BD0EFD">
      <w:pPr>
        <w:pStyle w:val="a8"/>
        <w:rPr>
          <w:rFonts w:ascii="宋体" w:hAnsi="宋体" w:cs="宋体"/>
          <w:szCs w:val="18"/>
        </w:rPr>
      </w:pPr>
      <w:r>
        <w:rPr>
          <w:rStyle w:val="ad"/>
          <w:rFonts w:hint="eastAsia"/>
          <w:szCs w:val="18"/>
          <w:vertAlign w:val="baseline"/>
        </w:rPr>
        <w:t>[</w:t>
      </w:r>
      <w:r>
        <w:rPr>
          <w:rStyle w:val="ad"/>
          <w:rFonts w:hint="eastAsia"/>
          <w:szCs w:val="18"/>
          <w:vertAlign w:val="baseline"/>
        </w:rPr>
        <w:footnoteRef/>
      </w:r>
      <w:r>
        <w:rPr>
          <w:rStyle w:val="ad"/>
          <w:rFonts w:hint="eastAsia"/>
          <w:szCs w:val="18"/>
          <w:vertAlign w:val="baseline"/>
        </w:rPr>
        <w:t>]</w:t>
      </w:r>
      <w:r>
        <w:rPr>
          <w:rFonts w:hint="eastAsia"/>
          <w:szCs w:val="18"/>
        </w:rPr>
        <w:t xml:space="preserve"> </w:t>
      </w:r>
      <w:r>
        <w:rPr>
          <w:rFonts w:ascii="宋体" w:hAnsi="宋体" w:cs="宋体" w:hint="eastAsia"/>
          <w:color w:val="000000"/>
          <w:kern w:val="0"/>
          <w:szCs w:val="18"/>
        </w:rPr>
        <w:t>《天津市安全生产条例》第二十七条：生产经营单位进行爆破、动火、吊装、建筑物拆除、高空悬挂、土方开挖、管线疏浚、有限空间作业以及国家规定的其他危险作业，应当遵守下列规定：（一）实行危险作业企业内部审批制度，确认现场作业条件、作业人员的上岗资格及配备的劳动防护用品符合安全作业要求；（二）配备相应的安全设施，采取安全防范措施，确定专人现场统一指挥和监督；……</w:t>
      </w:r>
    </w:p>
  </w:footnote>
  <w:footnote w:id="9">
    <w:p w:rsidR="00412B8E" w:rsidRDefault="00BD0EFD">
      <w:pPr>
        <w:widowControl/>
        <w:jc w:val="left"/>
      </w:pPr>
      <w:r>
        <w:rPr>
          <w:rStyle w:val="ad"/>
          <w:rFonts w:hint="eastAsia"/>
          <w:sz w:val="18"/>
          <w:szCs w:val="18"/>
          <w:vertAlign w:val="baseline"/>
        </w:rPr>
        <w:t>[</w:t>
      </w:r>
      <w:r>
        <w:rPr>
          <w:rStyle w:val="ad"/>
          <w:rFonts w:hint="eastAsia"/>
          <w:sz w:val="18"/>
          <w:szCs w:val="18"/>
          <w:vertAlign w:val="baseline"/>
        </w:rPr>
        <w:footnoteRef/>
      </w:r>
      <w:r>
        <w:rPr>
          <w:rStyle w:val="ad"/>
          <w:rFonts w:hint="eastAsia"/>
          <w:sz w:val="18"/>
          <w:szCs w:val="18"/>
          <w:vertAlign w:val="baseline"/>
        </w:rPr>
        <w:t>]</w:t>
      </w:r>
      <w:r>
        <w:rPr>
          <w:rFonts w:hint="eastAsia"/>
          <w:sz w:val="18"/>
          <w:szCs w:val="18"/>
        </w:rPr>
        <w:t xml:space="preserve"> </w:t>
      </w:r>
      <w:r>
        <w:rPr>
          <w:rFonts w:ascii="宋体" w:hAnsi="宋体" w:cs="宋体" w:hint="eastAsia"/>
          <w:color w:val="000000"/>
          <w:kern w:val="0"/>
          <w:sz w:val="18"/>
          <w:szCs w:val="18"/>
        </w:rPr>
        <w:t>《中华人民共和国安全生产法》第二十一条：生产经营单位的主要负责人对本单位安全生产工作负有下列职责：……（六）组织制定并实施本单位的生产安全事故应急救援预案；……</w:t>
      </w:r>
    </w:p>
  </w:footnote>
  <w:footnote w:id="10">
    <w:p w:rsidR="00412B8E" w:rsidRDefault="00BD0EFD">
      <w:pPr>
        <w:widowControl/>
        <w:jc w:val="left"/>
        <w:rPr>
          <w:rStyle w:val="ad"/>
          <w:sz w:val="18"/>
          <w:szCs w:val="18"/>
          <w:vertAlign w:val="baseline"/>
        </w:rPr>
      </w:pPr>
      <w:r>
        <w:rPr>
          <w:rStyle w:val="ad"/>
          <w:rFonts w:hint="eastAsia"/>
          <w:sz w:val="18"/>
          <w:szCs w:val="18"/>
          <w:vertAlign w:val="baseline"/>
        </w:rPr>
        <w:t>[</w:t>
      </w:r>
      <w:r>
        <w:rPr>
          <w:rStyle w:val="ad"/>
          <w:rFonts w:hint="eastAsia"/>
          <w:sz w:val="18"/>
          <w:szCs w:val="18"/>
          <w:vertAlign w:val="baseline"/>
        </w:rPr>
        <w:footnoteRef/>
      </w:r>
      <w:r>
        <w:rPr>
          <w:rStyle w:val="ad"/>
          <w:rFonts w:hint="eastAsia"/>
          <w:sz w:val="18"/>
          <w:szCs w:val="18"/>
          <w:vertAlign w:val="baseline"/>
        </w:rPr>
        <w:t>]</w:t>
      </w:r>
      <w:r>
        <w:rPr>
          <w:rFonts w:hint="eastAsia"/>
          <w:sz w:val="18"/>
          <w:szCs w:val="18"/>
        </w:rPr>
        <w:t xml:space="preserve"> </w:t>
      </w:r>
      <w:r>
        <w:rPr>
          <w:rStyle w:val="ad"/>
          <w:rFonts w:hint="eastAsia"/>
          <w:sz w:val="18"/>
          <w:szCs w:val="18"/>
          <w:vertAlign w:val="baseline"/>
        </w:rPr>
        <w:t>《中华人民共和国安全生产法》第四十九条：生产经营项目、场所发包或者出租给其他单位的，……生产经营单位对承包单位、承租单位的安全生产工作统一协调、管理，定期进行安全检查，发现安全问题的，应及时督促整改。</w:t>
      </w:r>
    </w:p>
  </w:footnote>
  <w:footnote w:id="11">
    <w:p w:rsidR="00412B8E" w:rsidRDefault="00BD0EFD">
      <w:pPr>
        <w:snapToGrid w:val="0"/>
        <w:rPr>
          <w:rStyle w:val="ad"/>
          <w:sz w:val="18"/>
          <w:szCs w:val="18"/>
          <w:vertAlign w:val="baseline"/>
        </w:rPr>
      </w:pPr>
      <w:r>
        <w:rPr>
          <w:rStyle w:val="ad"/>
          <w:sz w:val="18"/>
          <w:szCs w:val="18"/>
          <w:vertAlign w:val="baseline"/>
        </w:rPr>
        <w:t>[</w:t>
      </w:r>
      <w:r>
        <w:rPr>
          <w:rStyle w:val="ad"/>
          <w:sz w:val="18"/>
          <w:szCs w:val="18"/>
          <w:vertAlign w:val="baseline"/>
        </w:rPr>
        <w:footnoteRef/>
      </w:r>
      <w:r>
        <w:rPr>
          <w:rStyle w:val="ad"/>
          <w:sz w:val="18"/>
          <w:szCs w:val="18"/>
          <w:vertAlign w:val="baseline"/>
        </w:rPr>
        <w:t>]</w:t>
      </w:r>
      <w:r>
        <w:rPr>
          <w:rFonts w:hint="eastAsia"/>
          <w:sz w:val="18"/>
          <w:szCs w:val="18"/>
        </w:rPr>
        <w:t xml:space="preserve"> </w:t>
      </w:r>
      <w:r>
        <w:rPr>
          <w:rStyle w:val="ad"/>
          <w:rFonts w:hint="eastAsia"/>
          <w:sz w:val="18"/>
          <w:szCs w:val="18"/>
          <w:vertAlign w:val="baseline"/>
        </w:rPr>
        <w:t>《中华人民共和国安全生产法》第二十一条：生产经营单位的主要负责人对本单位安全生产工作负有下列职责：……（五）组织建立并落实安全风险分</w:t>
      </w:r>
      <w:r>
        <w:rPr>
          <w:rStyle w:val="ad"/>
          <w:rFonts w:hint="eastAsia"/>
          <w:sz w:val="18"/>
          <w:szCs w:val="18"/>
          <w:vertAlign w:val="baseline"/>
        </w:rPr>
        <w:t>级管控和隐患排查治理双重预防工作机制，督促、检查本单位的安全生产工作，及时消除生产安全事故隐患。……</w:t>
      </w:r>
    </w:p>
  </w:footnote>
  <w:footnote w:id="12">
    <w:p w:rsidR="00412B8E" w:rsidRDefault="00BD0EFD">
      <w:pPr>
        <w:snapToGrid w:val="0"/>
        <w:rPr>
          <w:rStyle w:val="ad"/>
          <w:sz w:val="18"/>
          <w:szCs w:val="18"/>
          <w:vertAlign w:val="baseline"/>
        </w:rPr>
      </w:pPr>
      <w:r>
        <w:rPr>
          <w:rStyle w:val="ad"/>
          <w:sz w:val="18"/>
          <w:szCs w:val="18"/>
          <w:vertAlign w:val="baseline"/>
        </w:rPr>
        <w:t>[</w:t>
      </w:r>
      <w:r>
        <w:rPr>
          <w:rStyle w:val="ad"/>
          <w:sz w:val="18"/>
          <w:szCs w:val="18"/>
          <w:vertAlign w:val="baseline"/>
        </w:rPr>
        <w:footnoteRef/>
      </w:r>
      <w:r>
        <w:rPr>
          <w:rStyle w:val="ad"/>
          <w:sz w:val="18"/>
          <w:szCs w:val="18"/>
          <w:vertAlign w:val="baseline"/>
        </w:rPr>
        <w:t>]</w:t>
      </w:r>
      <w:r>
        <w:rPr>
          <w:rFonts w:hint="eastAsia"/>
          <w:sz w:val="18"/>
          <w:szCs w:val="18"/>
        </w:rPr>
        <w:t xml:space="preserve"> </w:t>
      </w:r>
      <w:r>
        <w:rPr>
          <w:rStyle w:val="ad"/>
          <w:rFonts w:hint="eastAsia"/>
          <w:sz w:val="18"/>
          <w:szCs w:val="18"/>
          <w:vertAlign w:val="baseline"/>
        </w:rPr>
        <w:t>关于印发《天津港保税区安全生产委员会成员单位及其他有关部门安全生产工作任务分工》的通知：……（十五）城环局……</w:t>
      </w:r>
      <w:r>
        <w:rPr>
          <w:rStyle w:val="ad"/>
          <w:rFonts w:hint="eastAsia"/>
          <w:sz w:val="18"/>
          <w:szCs w:val="18"/>
          <w:vertAlign w:val="baseline"/>
        </w:rPr>
        <w:t>14.</w:t>
      </w:r>
      <w:r>
        <w:rPr>
          <w:rStyle w:val="ad"/>
          <w:rFonts w:hint="eastAsia"/>
          <w:sz w:val="18"/>
          <w:szCs w:val="18"/>
          <w:vertAlign w:val="baseline"/>
        </w:rPr>
        <w:t>负责城市供水、排水工程日常运行的安全监督管理，组织开展事故隐患排查治理，对排水清淤作业中硫化氢中毒事故进行安全防范。……</w:t>
      </w:r>
    </w:p>
    <w:p w:rsidR="00412B8E" w:rsidRDefault="00412B8E">
      <w:pPr>
        <w:snapToGrid w:val="0"/>
        <w:rPr>
          <w:rStyle w:val="ad"/>
          <w:sz w:val="18"/>
          <w:szCs w:val="18"/>
          <w:vertAlign w:val="baseline"/>
        </w:rPr>
      </w:pPr>
    </w:p>
  </w:footnote>
  <w:footnote w:id="13">
    <w:p w:rsidR="00412B8E" w:rsidRDefault="00BD0EFD">
      <w:pPr>
        <w:snapToGrid w:val="0"/>
        <w:rPr>
          <w:rStyle w:val="ad"/>
          <w:sz w:val="18"/>
          <w:szCs w:val="18"/>
          <w:vertAlign w:val="baseline"/>
        </w:rPr>
      </w:pPr>
      <w:r>
        <w:rPr>
          <w:rStyle w:val="ad"/>
          <w:sz w:val="18"/>
          <w:szCs w:val="18"/>
          <w:vertAlign w:val="baseline"/>
        </w:rPr>
        <w:t>[</w:t>
      </w:r>
      <w:r>
        <w:rPr>
          <w:rStyle w:val="ad"/>
          <w:sz w:val="18"/>
          <w:szCs w:val="18"/>
          <w:vertAlign w:val="baseline"/>
        </w:rPr>
        <w:footnoteRef/>
      </w:r>
      <w:r>
        <w:rPr>
          <w:rStyle w:val="ad"/>
          <w:sz w:val="18"/>
          <w:szCs w:val="18"/>
          <w:vertAlign w:val="baseline"/>
        </w:rPr>
        <w:t xml:space="preserve">] </w:t>
      </w:r>
      <w:r>
        <w:rPr>
          <w:rStyle w:val="ad"/>
          <w:rFonts w:hint="eastAsia"/>
          <w:sz w:val="18"/>
          <w:szCs w:val="18"/>
          <w:vertAlign w:val="baseline"/>
        </w:rPr>
        <w:t>《中华人民共和国安全生产法》第二十一条：生产经营单位的主要负责人对本单位安全生产工作负有下列</w:t>
      </w:r>
      <w:r>
        <w:rPr>
          <w:rStyle w:val="ad"/>
          <w:rFonts w:hint="eastAsia"/>
          <w:sz w:val="18"/>
          <w:szCs w:val="18"/>
          <w:vertAlign w:val="baseline"/>
        </w:rPr>
        <w:t xml:space="preserve"> </w:t>
      </w:r>
    </w:p>
    <w:p w:rsidR="00412B8E" w:rsidRDefault="00BD0EFD">
      <w:pPr>
        <w:snapToGrid w:val="0"/>
        <w:rPr>
          <w:rStyle w:val="ad"/>
          <w:sz w:val="18"/>
          <w:szCs w:val="18"/>
          <w:vertAlign w:val="baseline"/>
        </w:rPr>
      </w:pPr>
      <w:r>
        <w:rPr>
          <w:rStyle w:val="ad"/>
          <w:rFonts w:hint="eastAsia"/>
          <w:sz w:val="18"/>
          <w:szCs w:val="18"/>
          <w:vertAlign w:val="baseline"/>
        </w:rPr>
        <w:t>职责</w:t>
      </w:r>
      <w:r>
        <w:rPr>
          <w:rStyle w:val="ad"/>
          <w:sz w:val="18"/>
          <w:szCs w:val="18"/>
          <w:vertAlign w:val="baseline"/>
        </w:rPr>
        <w:t xml:space="preserve">: </w:t>
      </w:r>
      <w:r>
        <w:rPr>
          <w:rStyle w:val="ad"/>
          <w:rFonts w:hint="eastAsia"/>
          <w:sz w:val="18"/>
          <w:szCs w:val="18"/>
          <w:vertAlign w:val="baseline"/>
        </w:rPr>
        <w:t>……（二）组织制定并实施本单位安全生产规章制度和操</w:t>
      </w:r>
      <w:r>
        <w:rPr>
          <w:rStyle w:val="ad"/>
          <w:rFonts w:hint="eastAsia"/>
          <w:sz w:val="18"/>
          <w:szCs w:val="18"/>
          <w:vertAlign w:val="baseline"/>
        </w:rPr>
        <w:t>作规程；（三）组织制定并实施本单位安全</w:t>
      </w:r>
      <w:r>
        <w:rPr>
          <w:rStyle w:val="ad"/>
          <w:rFonts w:hint="eastAsia"/>
          <w:sz w:val="18"/>
          <w:szCs w:val="18"/>
          <w:vertAlign w:val="baseline"/>
        </w:rPr>
        <w:t xml:space="preserve"> </w:t>
      </w:r>
    </w:p>
    <w:p w:rsidR="00412B8E" w:rsidRDefault="00BD0EFD">
      <w:pPr>
        <w:snapToGrid w:val="0"/>
        <w:rPr>
          <w:rStyle w:val="ad"/>
          <w:sz w:val="18"/>
          <w:szCs w:val="18"/>
          <w:vertAlign w:val="baseline"/>
        </w:rPr>
      </w:pPr>
      <w:r>
        <w:rPr>
          <w:rStyle w:val="ad"/>
          <w:rFonts w:hint="eastAsia"/>
          <w:sz w:val="18"/>
          <w:szCs w:val="18"/>
          <w:vertAlign w:val="baseline"/>
        </w:rPr>
        <w:t>生产教育和培训计划；……（五）组织建立并落实安全风险分级管控和隐患排查治理双重预防工作机制，督促、检查本单位的安全生产工作，及时消除生产安全事故隐患；（六）组织制定并实施本单位的生产安全事故应急救援预案；……</w:t>
      </w:r>
    </w:p>
  </w:footnote>
  <w:footnote w:id="14">
    <w:p w:rsidR="00412B8E" w:rsidRDefault="00BD0EFD">
      <w:pPr>
        <w:snapToGrid w:val="0"/>
        <w:rPr>
          <w:rStyle w:val="ad"/>
          <w:sz w:val="18"/>
          <w:szCs w:val="18"/>
          <w:vertAlign w:val="baseline"/>
        </w:rPr>
      </w:pPr>
      <w:r>
        <w:rPr>
          <w:rStyle w:val="ad"/>
          <w:sz w:val="18"/>
          <w:szCs w:val="18"/>
          <w:vertAlign w:val="baseline"/>
        </w:rPr>
        <w:t>[</w:t>
      </w:r>
      <w:r>
        <w:rPr>
          <w:rStyle w:val="ad"/>
          <w:sz w:val="18"/>
          <w:szCs w:val="18"/>
          <w:vertAlign w:val="baseline"/>
        </w:rPr>
        <w:footnoteRef/>
      </w:r>
      <w:r>
        <w:rPr>
          <w:rStyle w:val="ad"/>
          <w:sz w:val="18"/>
          <w:szCs w:val="18"/>
          <w:vertAlign w:val="baseline"/>
        </w:rPr>
        <w:t xml:space="preserve">] </w:t>
      </w:r>
      <w:r>
        <w:rPr>
          <w:rStyle w:val="ad"/>
          <w:rFonts w:hint="eastAsia"/>
          <w:sz w:val="18"/>
          <w:szCs w:val="18"/>
          <w:vertAlign w:val="baseline"/>
        </w:rPr>
        <w:t>《中华人民共和国安全生产法》第九十五条：生产经营单位的主要负责人未履行本法规定的安全生产管</w:t>
      </w:r>
      <w:r>
        <w:rPr>
          <w:rStyle w:val="ad"/>
          <w:rFonts w:hint="eastAsia"/>
          <w:sz w:val="18"/>
          <w:szCs w:val="18"/>
          <w:vertAlign w:val="baseline"/>
        </w:rPr>
        <w:t xml:space="preserve"> </w:t>
      </w:r>
    </w:p>
    <w:p w:rsidR="00412B8E" w:rsidRDefault="00BD0EFD">
      <w:pPr>
        <w:snapToGrid w:val="0"/>
        <w:rPr>
          <w:rStyle w:val="ad"/>
          <w:sz w:val="18"/>
          <w:szCs w:val="18"/>
          <w:vertAlign w:val="baseline"/>
        </w:rPr>
      </w:pPr>
      <w:r>
        <w:rPr>
          <w:rStyle w:val="ad"/>
          <w:rFonts w:hint="eastAsia"/>
          <w:sz w:val="18"/>
          <w:szCs w:val="18"/>
          <w:vertAlign w:val="baseline"/>
        </w:rPr>
        <w:t>理职责，导致发生生产安全事故的，由应急管理部门依照下列规定处以罚款</w:t>
      </w:r>
      <w:r>
        <w:rPr>
          <w:rStyle w:val="ad"/>
          <w:sz w:val="18"/>
          <w:szCs w:val="18"/>
          <w:vertAlign w:val="baseline"/>
        </w:rPr>
        <w:t>:</w:t>
      </w:r>
      <w:r>
        <w:rPr>
          <w:rStyle w:val="ad"/>
          <w:rFonts w:hint="eastAsia"/>
          <w:sz w:val="18"/>
          <w:szCs w:val="18"/>
          <w:vertAlign w:val="baseline"/>
        </w:rPr>
        <w:t>（一）发生一般事故的，处上一年年收入百分之四十的罚款；……</w:t>
      </w:r>
    </w:p>
  </w:footnote>
  <w:footnote w:id="15">
    <w:p w:rsidR="00412B8E" w:rsidRDefault="00BD0EFD">
      <w:pPr>
        <w:snapToGrid w:val="0"/>
        <w:rPr>
          <w:rStyle w:val="ad"/>
          <w:sz w:val="18"/>
          <w:szCs w:val="18"/>
          <w:vertAlign w:val="baseline"/>
        </w:rPr>
      </w:pPr>
      <w:r>
        <w:rPr>
          <w:rStyle w:val="ad"/>
          <w:sz w:val="18"/>
          <w:szCs w:val="18"/>
          <w:vertAlign w:val="baseline"/>
        </w:rPr>
        <w:t>[</w:t>
      </w:r>
      <w:r>
        <w:rPr>
          <w:rStyle w:val="ad"/>
          <w:sz w:val="18"/>
          <w:szCs w:val="18"/>
          <w:vertAlign w:val="baseline"/>
        </w:rPr>
        <w:footnoteRef/>
      </w:r>
      <w:r>
        <w:rPr>
          <w:rStyle w:val="ad"/>
          <w:sz w:val="18"/>
          <w:szCs w:val="18"/>
          <w:vertAlign w:val="baseline"/>
        </w:rPr>
        <w:t xml:space="preserve">] </w:t>
      </w:r>
      <w:r>
        <w:rPr>
          <w:rStyle w:val="ad"/>
          <w:rFonts w:hint="eastAsia"/>
          <w:sz w:val="18"/>
          <w:szCs w:val="18"/>
          <w:vertAlign w:val="baseline"/>
        </w:rPr>
        <w:t>《中华人民共和国安全生</w:t>
      </w:r>
      <w:r>
        <w:rPr>
          <w:rStyle w:val="ad"/>
          <w:rFonts w:hint="eastAsia"/>
          <w:sz w:val="18"/>
          <w:szCs w:val="18"/>
          <w:vertAlign w:val="baseline"/>
        </w:rPr>
        <w:t>产法》第一百</w:t>
      </w:r>
      <w:proofErr w:type="gramStart"/>
      <w:r>
        <w:rPr>
          <w:sz w:val="18"/>
          <w:szCs w:val="18"/>
        </w:rPr>
        <w:t>零三</w:t>
      </w:r>
      <w:proofErr w:type="gramEnd"/>
      <w:r>
        <w:rPr>
          <w:sz w:val="18"/>
          <w:szCs w:val="18"/>
        </w:rPr>
        <w:t>条第二款</w:t>
      </w:r>
      <w:r>
        <w:rPr>
          <w:rStyle w:val="ad"/>
          <w:rFonts w:hint="eastAsia"/>
          <w:sz w:val="18"/>
          <w:szCs w:val="18"/>
          <w:vertAlign w:val="baseline"/>
        </w:rPr>
        <w:t>：</w:t>
      </w:r>
      <w:r>
        <w:rPr>
          <w:rStyle w:val="ad"/>
          <w:sz w:val="18"/>
          <w:szCs w:val="18"/>
          <w:vertAlign w:val="baseline"/>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w:t>
      </w:r>
      <w:r>
        <w:rPr>
          <w:rStyle w:val="ad"/>
          <w:rFonts w:hint="eastAsia"/>
          <w:sz w:val="18"/>
          <w:szCs w:val="18"/>
          <w:vertAlign w:val="baseline"/>
        </w:rPr>
        <w:t>……</w:t>
      </w:r>
    </w:p>
  </w:footnote>
  <w:footnote w:id="16">
    <w:p w:rsidR="00412B8E" w:rsidRDefault="00BD0EFD">
      <w:pPr>
        <w:snapToGrid w:val="0"/>
        <w:rPr>
          <w:rStyle w:val="ad"/>
          <w:sz w:val="18"/>
          <w:szCs w:val="18"/>
          <w:vertAlign w:val="baseline"/>
        </w:rPr>
      </w:pPr>
      <w:r>
        <w:rPr>
          <w:rStyle w:val="ad"/>
          <w:sz w:val="18"/>
          <w:szCs w:val="18"/>
          <w:vertAlign w:val="baseline"/>
        </w:rPr>
        <w:t>[</w:t>
      </w:r>
      <w:r>
        <w:rPr>
          <w:rStyle w:val="ad"/>
          <w:sz w:val="18"/>
          <w:szCs w:val="18"/>
          <w:vertAlign w:val="baseline"/>
        </w:rPr>
        <w:footnoteRef/>
      </w:r>
      <w:r>
        <w:rPr>
          <w:rStyle w:val="ad"/>
          <w:sz w:val="18"/>
          <w:szCs w:val="18"/>
          <w:vertAlign w:val="baseline"/>
        </w:rPr>
        <w:t>]</w:t>
      </w:r>
      <w:r>
        <w:rPr>
          <w:rFonts w:hint="eastAsia"/>
          <w:sz w:val="18"/>
          <w:szCs w:val="18"/>
        </w:rPr>
        <w:t xml:space="preserve"> </w:t>
      </w:r>
      <w:r>
        <w:rPr>
          <w:rStyle w:val="ad"/>
          <w:rFonts w:hint="eastAsia"/>
          <w:sz w:val="18"/>
          <w:szCs w:val="18"/>
          <w:vertAlign w:val="baseline"/>
        </w:rPr>
        <w:t>《中华人民共和国安全生产法》第一百一十四条第一款</w:t>
      </w:r>
      <w:r>
        <w:rPr>
          <w:rStyle w:val="ad"/>
          <w:rFonts w:hint="eastAsia"/>
          <w:sz w:val="18"/>
          <w:szCs w:val="18"/>
          <w:vertAlign w:val="baseline"/>
        </w:rPr>
        <w:t>:</w:t>
      </w:r>
      <w:r>
        <w:rPr>
          <w:rStyle w:val="ad"/>
          <w:rFonts w:hint="eastAsia"/>
          <w:sz w:val="18"/>
          <w:szCs w:val="18"/>
          <w:vertAlign w:val="baseline"/>
        </w:rPr>
        <w:t>发生生产安全事故，对负有责任的生产经营单位</w:t>
      </w:r>
      <w:r>
        <w:rPr>
          <w:rStyle w:val="ad"/>
          <w:rFonts w:hint="eastAsia"/>
          <w:sz w:val="18"/>
          <w:szCs w:val="18"/>
          <w:vertAlign w:val="baseline"/>
        </w:rPr>
        <w:t xml:space="preserve"> </w:t>
      </w:r>
    </w:p>
    <w:p w:rsidR="00412B8E" w:rsidRDefault="00BD0EFD">
      <w:pPr>
        <w:snapToGrid w:val="0"/>
        <w:rPr>
          <w:rStyle w:val="ad"/>
          <w:sz w:val="18"/>
          <w:szCs w:val="18"/>
          <w:vertAlign w:val="baseline"/>
        </w:rPr>
      </w:pPr>
      <w:r>
        <w:rPr>
          <w:rStyle w:val="ad"/>
          <w:rFonts w:hint="eastAsia"/>
          <w:sz w:val="18"/>
          <w:szCs w:val="18"/>
          <w:vertAlign w:val="baseline"/>
        </w:rPr>
        <w:t>除要求其依法承担相应的赔偿等责任外，由应急管理部门依照下列规定处以罚款</w:t>
      </w:r>
      <w:r>
        <w:rPr>
          <w:rStyle w:val="ad"/>
          <w:sz w:val="18"/>
          <w:szCs w:val="18"/>
          <w:vertAlign w:val="baseline"/>
        </w:rPr>
        <w:t>:</w:t>
      </w:r>
      <w:r>
        <w:rPr>
          <w:rStyle w:val="ad"/>
          <w:rFonts w:hint="eastAsia"/>
          <w:sz w:val="18"/>
          <w:szCs w:val="18"/>
          <w:vertAlign w:val="baseline"/>
        </w:rPr>
        <w:t>……（一）发生一般事故</w:t>
      </w:r>
    </w:p>
    <w:p w:rsidR="00412B8E" w:rsidRDefault="00BD0EFD">
      <w:pPr>
        <w:snapToGrid w:val="0"/>
        <w:rPr>
          <w:rStyle w:val="ad"/>
          <w:sz w:val="18"/>
          <w:szCs w:val="18"/>
          <w:vertAlign w:val="baseline"/>
        </w:rPr>
      </w:pPr>
      <w:r>
        <w:rPr>
          <w:rStyle w:val="ad"/>
          <w:rFonts w:hint="eastAsia"/>
          <w:sz w:val="18"/>
          <w:szCs w:val="18"/>
          <w:vertAlign w:val="baseline"/>
        </w:rPr>
        <w:t>的，处三十万元以</w:t>
      </w:r>
      <w:r>
        <w:rPr>
          <w:rStyle w:val="ad"/>
          <w:rFonts w:hint="eastAsia"/>
          <w:sz w:val="18"/>
          <w:szCs w:val="18"/>
          <w:vertAlign w:val="baseline"/>
        </w:rPr>
        <w:t>上一百万元以下的罚款；……</w:t>
      </w:r>
    </w:p>
  </w:footnote>
  <w:footnote w:id="17">
    <w:p w:rsidR="00412B8E" w:rsidRDefault="00BD0EFD">
      <w:pPr>
        <w:snapToGrid w:val="0"/>
        <w:rPr>
          <w:rStyle w:val="ad"/>
          <w:sz w:val="18"/>
          <w:szCs w:val="18"/>
          <w:vertAlign w:val="baseline"/>
        </w:rPr>
      </w:pPr>
      <w:r>
        <w:rPr>
          <w:rStyle w:val="ad"/>
          <w:sz w:val="18"/>
          <w:szCs w:val="18"/>
          <w:vertAlign w:val="baseline"/>
        </w:rPr>
        <w:t>[</w:t>
      </w:r>
      <w:r>
        <w:rPr>
          <w:rStyle w:val="ad"/>
          <w:sz w:val="18"/>
          <w:szCs w:val="18"/>
          <w:vertAlign w:val="baseline"/>
        </w:rPr>
        <w:footnoteRef/>
      </w:r>
      <w:r>
        <w:rPr>
          <w:rStyle w:val="ad"/>
          <w:sz w:val="18"/>
          <w:szCs w:val="18"/>
          <w:vertAlign w:val="baseline"/>
        </w:rPr>
        <w:t>]</w:t>
      </w:r>
      <w:r>
        <w:rPr>
          <w:rFonts w:hint="eastAsia"/>
          <w:sz w:val="18"/>
          <w:szCs w:val="18"/>
        </w:rPr>
        <w:t xml:space="preserve"> </w:t>
      </w:r>
      <w:r>
        <w:rPr>
          <w:rStyle w:val="ad"/>
          <w:rFonts w:hint="eastAsia"/>
          <w:sz w:val="18"/>
          <w:szCs w:val="18"/>
          <w:vertAlign w:val="baseline"/>
        </w:rPr>
        <w:t>《中华人民共和国安全生产法》第一百零三条第二款</w:t>
      </w:r>
      <w:r>
        <w:rPr>
          <w:rStyle w:val="ad"/>
          <w:rFonts w:hint="eastAsia"/>
          <w:sz w:val="18"/>
          <w:szCs w:val="18"/>
          <w:vertAlign w:val="baseline"/>
        </w:rPr>
        <w:t>:</w:t>
      </w:r>
      <w:r>
        <w:rPr>
          <w:rFonts w:ascii="Helvetica" w:hAnsi="Helvetica"/>
          <w:color w:val="333333"/>
          <w:szCs w:val="21"/>
          <w:shd w:val="clear" w:color="auto" w:fill="FFFFFF"/>
        </w:rPr>
        <w:t xml:space="preserve"> </w:t>
      </w:r>
      <w:r>
        <w:rPr>
          <w:rStyle w:val="ad"/>
          <w:sz w:val="18"/>
          <w:szCs w:val="18"/>
          <w:vertAlign w:val="baseline"/>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w:t>
      </w:r>
      <w:r>
        <w:rPr>
          <w:rStyle w:val="ad"/>
          <w:rFonts w:hint="eastAsia"/>
          <w:sz w:val="18"/>
          <w:szCs w:val="18"/>
          <w:vertAlign w:val="baseline"/>
        </w:rPr>
        <w:t>……</w:t>
      </w:r>
      <w:r>
        <w:rPr>
          <w:rStyle w:val="ad"/>
          <w:sz w:val="18"/>
          <w:szCs w:val="18"/>
          <w:vertAlign w:val="baselin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201"/>
  <w:drawingGridVerticalSpacing w:val="289"/>
  <w:noPunctuationKerning/>
  <w:characterSpacingControl w:val="compressPunctuation"/>
  <w:doNotValidateAgainstSchema/>
  <w:doNotDemarcateInvalidXml/>
  <w:hdrShapeDefaults>
    <o:shapedefaults v:ext="edit" spidmax="2049" fillcolor="white">
      <v:fill color="whit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YWQ0NTFkZjFlZjBiOGIyNmUwY2EwZTY4ZDE4ZTQifQ=="/>
  </w:docVars>
  <w:rsids>
    <w:rsidRoot w:val="00172A27"/>
    <w:rsid w:val="F7FFC1A9"/>
    <w:rsid w:val="FFF79F35"/>
    <w:rsid w:val="000259DD"/>
    <w:rsid w:val="0007621E"/>
    <w:rsid w:val="00077BE8"/>
    <w:rsid w:val="000C186A"/>
    <w:rsid w:val="00112871"/>
    <w:rsid w:val="00172A27"/>
    <w:rsid w:val="001B71F9"/>
    <w:rsid w:val="001C5A98"/>
    <w:rsid w:val="001D05DF"/>
    <w:rsid w:val="00215CCF"/>
    <w:rsid w:val="00274327"/>
    <w:rsid w:val="00303C27"/>
    <w:rsid w:val="0032452C"/>
    <w:rsid w:val="00360DB4"/>
    <w:rsid w:val="00400350"/>
    <w:rsid w:val="00407426"/>
    <w:rsid w:val="00412B8E"/>
    <w:rsid w:val="00426A5F"/>
    <w:rsid w:val="004319FC"/>
    <w:rsid w:val="00452BD8"/>
    <w:rsid w:val="004D5678"/>
    <w:rsid w:val="004F4CB0"/>
    <w:rsid w:val="0059507E"/>
    <w:rsid w:val="005C0B08"/>
    <w:rsid w:val="005E45B5"/>
    <w:rsid w:val="00624501"/>
    <w:rsid w:val="0063683E"/>
    <w:rsid w:val="007756A8"/>
    <w:rsid w:val="007D3FDD"/>
    <w:rsid w:val="00822865"/>
    <w:rsid w:val="00846033"/>
    <w:rsid w:val="0089733D"/>
    <w:rsid w:val="00913018"/>
    <w:rsid w:val="00957E51"/>
    <w:rsid w:val="009D68E0"/>
    <w:rsid w:val="00A50B05"/>
    <w:rsid w:val="00A70E08"/>
    <w:rsid w:val="00AB348F"/>
    <w:rsid w:val="00AE3A2D"/>
    <w:rsid w:val="00BD0EFD"/>
    <w:rsid w:val="00D05755"/>
    <w:rsid w:val="00D117CB"/>
    <w:rsid w:val="00D41812"/>
    <w:rsid w:val="00D45AE7"/>
    <w:rsid w:val="00D61B9E"/>
    <w:rsid w:val="00D924FF"/>
    <w:rsid w:val="00D92DE8"/>
    <w:rsid w:val="00DD62AC"/>
    <w:rsid w:val="00DF186F"/>
    <w:rsid w:val="00E20EEE"/>
    <w:rsid w:val="00E520EB"/>
    <w:rsid w:val="00E7481C"/>
    <w:rsid w:val="00EE0C51"/>
    <w:rsid w:val="00F13DD5"/>
    <w:rsid w:val="00F81841"/>
    <w:rsid w:val="00F81866"/>
    <w:rsid w:val="00FB289F"/>
    <w:rsid w:val="01711AF6"/>
    <w:rsid w:val="01857E4D"/>
    <w:rsid w:val="022B5220"/>
    <w:rsid w:val="038C02E9"/>
    <w:rsid w:val="03DE0A09"/>
    <w:rsid w:val="03F359AA"/>
    <w:rsid w:val="04DD163F"/>
    <w:rsid w:val="054144F3"/>
    <w:rsid w:val="0614065C"/>
    <w:rsid w:val="06FA69DA"/>
    <w:rsid w:val="07692A0A"/>
    <w:rsid w:val="077E33B7"/>
    <w:rsid w:val="094E673B"/>
    <w:rsid w:val="09D457CC"/>
    <w:rsid w:val="0A1F0E81"/>
    <w:rsid w:val="0ABA6701"/>
    <w:rsid w:val="0D242CA8"/>
    <w:rsid w:val="0DDC161C"/>
    <w:rsid w:val="0EB056C2"/>
    <w:rsid w:val="10533367"/>
    <w:rsid w:val="111466AC"/>
    <w:rsid w:val="136903C9"/>
    <w:rsid w:val="13E32A28"/>
    <w:rsid w:val="18B7705E"/>
    <w:rsid w:val="191F46F3"/>
    <w:rsid w:val="1A206975"/>
    <w:rsid w:val="1A8806B0"/>
    <w:rsid w:val="1BAD5FE6"/>
    <w:rsid w:val="1C556B2D"/>
    <w:rsid w:val="1C9B06C9"/>
    <w:rsid w:val="1CC75FF3"/>
    <w:rsid w:val="1DDC338A"/>
    <w:rsid w:val="1E2C4EA2"/>
    <w:rsid w:val="1F5E56D2"/>
    <w:rsid w:val="20276283"/>
    <w:rsid w:val="20507AA9"/>
    <w:rsid w:val="20B3096A"/>
    <w:rsid w:val="20F25797"/>
    <w:rsid w:val="22917792"/>
    <w:rsid w:val="239B4601"/>
    <w:rsid w:val="247D7261"/>
    <w:rsid w:val="252A14D0"/>
    <w:rsid w:val="266147F7"/>
    <w:rsid w:val="267423CE"/>
    <w:rsid w:val="26B937CE"/>
    <w:rsid w:val="27196827"/>
    <w:rsid w:val="274A4965"/>
    <w:rsid w:val="29DB0452"/>
    <w:rsid w:val="2B097B7C"/>
    <w:rsid w:val="2E4F4AC2"/>
    <w:rsid w:val="2F57653D"/>
    <w:rsid w:val="339F33FD"/>
    <w:rsid w:val="34153449"/>
    <w:rsid w:val="34207420"/>
    <w:rsid w:val="34F43D44"/>
    <w:rsid w:val="34FE04F6"/>
    <w:rsid w:val="362B3F01"/>
    <w:rsid w:val="365612FD"/>
    <w:rsid w:val="365870E6"/>
    <w:rsid w:val="36F97DFC"/>
    <w:rsid w:val="38D34E86"/>
    <w:rsid w:val="3A7A5D6A"/>
    <w:rsid w:val="3AA83935"/>
    <w:rsid w:val="3AEA765E"/>
    <w:rsid w:val="3BFE4A81"/>
    <w:rsid w:val="3E951427"/>
    <w:rsid w:val="3FE0148C"/>
    <w:rsid w:val="406303ED"/>
    <w:rsid w:val="40FA7153"/>
    <w:rsid w:val="41C14B5E"/>
    <w:rsid w:val="445A46AE"/>
    <w:rsid w:val="44A75419"/>
    <w:rsid w:val="460743C1"/>
    <w:rsid w:val="4742095F"/>
    <w:rsid w:val="47836F6F"/>
    <w:rsid w:val="47862C0E"/>
    <w:rsid w:val="47D14C87"/>
    <w:rsid w:val="48813787"/>
    <w:rsid w:val="4A124A89"/>
    <w:rsid w:val="4A140976"/>
    <w:rsid w:val="4A6873B9"/>
    <w:rsid w:val="4ABC0EF6"/>
    <w:rsid w:val="4AD73694"/>
    <w:rsid w:val="4B012244"/>
    <w:rsid w:val="4C4A14AC"/>
    <w:rsid w:val="4CDE5035"/>
    <w:rsid w:val="4DD81454"/>
    <w:rsid w:val="4F33521D"/>
    <w:rsid w:val="4F9635D3"/>
    <w:rsid w:val="4FD71099"/>
    <w:rsid w:val="50D8625D"/>
    <w:rsid w:val="52A12ED4"/>
    <w:rsid w:val="567E5AD6"/>
    <w:rsid w:val="58583BB4"/>
    <w:rsid w:val="59CD670F"/>
    <w:rsid w:val="59F05D08"/>
    <w:rsid w:val="5A227E67"/>
    <w:rsid w:val="5F76777D"/>
    <w:rsid w:val="5FCE7A0F"/>
    <w:rsid w:val="60564844"/>
    <w:rsid w:val="607B5EE9"/>
    <w:rsid w:val="60942B85"/>
    <w:rsid w:val="645A350E"/>
    <w:rsid w:val="645C649E"/>
    <w:rsid w:val="67E1286C"/>
    <w:rsid w:val="68251FE6"/>
    <w:rsid w:val="6A4B073D"/>
    <w:rsid w:val="6B417F57"/>
    <w:rsid w:val="6C7555C9"/>
    <w:rsid w:val="6D1234C8"/>
    <w:rsid w:val="6D521B17"/>
    <w:rsid w:val="6D8D75D0"/>
    <w:rsid w:val="6DD53A9D"/>
    <w:rsid w:val="6EAA5072"/>
    <w:rsid w:val="6ECA492B"/>
    <w:rsid w:val="6FB51F74"/>
    <w:rsid w:val="73007D47"/>
    <w:rsid w:val="741915E0"/>
    <w:rsid w:val="744A6611"/>
    <w:rsid w:val="759D439C"/>
    <w:rsid w:val="7714428A"/>
    <w:rsid w:val="78473EDD"/>
    <w:rsid w:val="78BF4000"/>
    <w:rsid w:val="798D0434"/>
    <w:rsid w:val="7AEE4C46"/>
    <w:rsid w:val="7CA92D07"/>
    <w:rsid w:val="7D296789"/>
    <w:rsid w:val="7D3A0BFB"/>
    <w:rsid w:val="7E7E4292"/>
    <w:rsid w:val="7F7F7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footnote text" w:qFormat="1"/>
    <w:lsdException w:name="header" w:qFormat="1"/>
    <w:lsdException w:name="footer" w:uiPriority="99" w:qFormat="1"/>
    <w:lsdException w:name="caption" w:semiHidden="1" w:unhideWhenUsed="1" w:qFormat="1"/>
    <w:lsdException w:name="footnote reference"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iPriority w:val="9"/>
    <w:qFormat/>
    <w:pPr>
      <w:keepNext/>
      <w:keepLines/>
      <w:ind w:firstLine="640"/>
      <w:outlineLvl w:val="1"/>
    </w:pPr>
    <w:rPr>
      <w:rFonts w:ascii="方正楷体简体" w:eastAsia="方正楷体简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Pr>
      <w:rFonts w:ascii="仿宋_GB2312" w:eastAsia="仿宋_GB2312" w:hAnsi="宋体"/>
      <w:color w:val="000000"/>
      <w:sz w:val="28"/>
      <w:szCs w:val="28"/>
      <w:lang w:val="en-GB"/>
    </w:rPr>
  </w:style>
  <w:style w:type="paragraph" w:styleId="a4">
    <w:name w:val="Closing"/>
    <w:basedOn w:val="a"/>
    <w:qFormat/>
    <w:pPr>
      <w:ind w:leftChars="2100" w:left="100"/>
    </w:pPr>
    <w:rPr>
      <w:rFonts w:ascii="仿宋_GB2312" w:eastAsia="仿宋_GB2312" w:hAnsi="宋体"/>
      <w:color w:val="000000"/>
      <w:sz w:val="28"/>
      <w:szCs w:val="28"/>
      <w:lang w:val="en-GB"/>
    </w:rPr>
  </w:style>
  <w:style w:type="paragraph" w:styleId="a5">
    <w:name w:val="Balloon Text"/>
    <w:basedOn w:val="a"/>
    <w:qFormat/>
    <w:rPr>
      <w:sz w:val="18"/>
      <w:szCs w:val="18"/>
    </w:rPr>
  </w:style>
  <w:style w:type="paragraph" w:styleId="a6">
    <w:name w:val="footer"/>
    <w:basedOn w:val="a"/>
    <w:link w:val="Char"/>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a8">
    <w:name w:val="footnote text"/>
    <w:basedOn w:val="a"/>
    <w:qFormat/>
    <w:pPr>
      <w:snapToGrid w:val="0"/>
      <w:jc w:val="left"/>
    </w:pPr>
    <w:rPr>
      <w:sz w:val="18"/>
    </w:rPr>
  </w:style>
  <w:style w:type="paragraph" w:styleId="20">
    <w:name w:val="toc 2"/>
    <w:basedOn w:val="a"/>
    <w:next w:val="a"/>
    <w:semiHidden/>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0"/>
    <w:qFormat/>
    <w:pPr>
      <w:spacing w:before="240" w:after="60"/>
      <w:jc w:val="center"/>
      <w:outlineLvl w:val="0"/>
    </w:pPr>
    <w:rPr>
      <w:rFonts w:ascii="Cambria" w:hAnsi="Cambria"/>
      <w:b/>
      <w:bCs/>
      <w:sz w:val="32"/>
      <w:szCs w:val="32"/>
      <w:lang w:val="zh-CN"/>
    </w:rPr>
  </w:style>
  <w:style w:type="character" w:styleId="ab">
    <w:name w:val="page number"/>
    <w:basedOn w:val="a0"/>
    <w:qFormat/>
  </w:style>
  <w:style w:type="character" w:styleId="ac">
    <w:name w:val="Hyperlink"/>
    <w:qFormat/>
    <w:rPr>
      <w:color w:val="0000FF"/>
      <w:u w:val="single"/>
    </w:rPr>
  </w:style>
  <w:style w:type="character" w:styleId="ad">
    <w:name w:val="footnote reference"/>
    <w:basedOn w:val="a0"/>
    <w:qFormat/>
    <w:rPr>
      <w:vertAlign w:val="superscript"/>
    </w:rPr>
  </w:style>
  <w:style w:type="character" w:customStyle="1" w:styleId="10">
    <w:name w:val="已访问的超链接1"/>
    <w:qFormat/>
    <w:rPr>
      <w:color w:val="800080"/>
      <w:u w:val="single"/>
    </w:rPr>
  </w:style>
  <w:style w:type="paragraph" w:customStyle="1" w:styleId="Style2">
    <w:name w:val="_Style 2"/>
    <w:basedOn w:val="a"/>
    <w:qFormat/>
  </w:style>
  <w:style w:type="paragraph" w:customStyle="1" w:styleId="Standard">
    <w:name w:val="Standard"/>
    <w:qFormat/>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Char0">
    <w:name w:val="标题 Char"/>
    <w:link w:val="aa"/>
    <w:qFormat/>
    <w:rPr>
      <w:rFonts w:ascii="Cambria" w:hAnsi="Cambria"/>
      <w:b/>
      <w:bCs/>
      <w:kern w:val="2"/>
      <w:sz w:val="32"/>
      <w:szCs w:val="32"/>
      <w:lang w:val="zh-CN" w:eastAsia="zh-CN"/>
    </w:rPr>
  </w:style>
  <w:style w:type="character" w:customStyle="1" w:styleId="Char">
    <w:name w:val="页脚 Char"/>
    <w:link w:val="a6"/>
    <w:uiPriority w:val="99"/>
    <w:qFormat/>
    <w:rPr>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footnote text" w:qFormat="1"/>
    <w:lsdException w:name="header" w:qFormat="1"/>
    <w:lsdException w:name="footer" w:uiPriority="99" w:qFormat="1"/>
    <w:lsdException w:name="caption" w:semiHidden="1" w:unhideWhenUsed="1" w:qFormat="1"/>
    <w:lsdException w:name="footnote reference"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uiPriority w:val="9"/>
    <w:qFormat/>
    <w:pPr>
      <w:keepNext/>
      <w:keepLines/>
      <w:ind w:firstLine="640"/>
      <w:outlineLvl w:val="1"/>
    </w:pPr>
    <w:rPr>
      <w:rFonts w:ascii="方正楷体简体" w:eastAsia="方正楷体简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Pr>
      <w:rFonts w:ascii="仿宋_GB2312" w:eastAsia="仿宋_GB2312" w:hAnsi="宋体"/>
      <w:color w:val="000000"/>
      <w:sz w:val="28"/>
      <w:szCs w:val="28"/>
      <w:lang w:val="en-GB"/>
    </w:rPr>
  </w:style>
  <w:style w:type="paragraph" w:styleId="a4">
    <w:name w:val="Closing"/>
    <w:basedOn w:val="a"/>
    <w:qFormat/>
    <w:pPr>
      <w:ind w:leftChars="2100" w:left="100"/>
    </w:pPr>
    <w:rPr>
      <w:rFonts w:ascii="仿宋_GB2312" w:eastAsia="仿宋_GB2312" w:hAnsi="宋体"/>
      <w:color w:val="000000"/>
      <w:sz w:val="28"/>
      <w:szCs w:val="28"/>
      <w:lang w:val="en-GB"/>
    </w:rPr>
  </w:style>
  <w:style w:type="paragraph" w:styleId="a5">
    <w:name w:val="Balloon Text"/>
    <w:basedOn w:val="a"/>
    <w:qFormat/>
    <w:rPr>
      <w:sz w:val="18"/>
      <w:szCs w:val="18"/>
    </w:rPr>
  </w:style>
  <w:style w:type="paragraph" w:styleId="a6">
    <w:name w:val="footer"/>
    <w:basedOn w:val="a"/>
    <w:link w:val="Char"/>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a8">
    <w:name w:val="footnote text"/>
    <w:basedOn w:val="a"/>
    <w:qFormat/>
    <w:pPr>
      <w:snapToGrid w:val="0"/>
      <w:jc w:val="left"/>
    </w:pPr>
    <w:rPr>
      <w:sz w:val="18"/>
    </w:rPr>
  </w:style>
  <w:style w:type="paragraph" w:styleId="20">
    <w:name w:val="toc 2"/>
    <w:basedOn w:val="a"/>
    <w:next w:val="a"/>
    <w:semiHidden/>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0"/>
    <w:qFormat/>
    <w:pPr>
      <w:spacing w:before="240" w:after="60"/>
      <w:jc w:val="center"/>
      <w:outlineLvl w:val="0"/>
    </w:pPr>
    <w:rPr>
      <w:rFonts w:ascii="Cambria" w:hAnsi="Cambria"/>
      <w:b/>
      <w:bCs/>
      <w:sz w:val="32"/>
      <w:szCs w:val="32"/>
      <w:lang w:val="zh-CN"/>
    </w:rPr>
  </w:style>
  <w:style w:type="character" w:styleId="ab">
    <w:name w:val="page number"/>
    <w:basedOn w:val="a0"/>
    <w:qFormat/>
  </w:style>
  <w:style w:type="character" w:styleId="ac">
    <w:name w:val="Hyperlink"/>
    <w:qFormat/>
    <w:rPr>
      <w:color w:val="0000FF"/>
      <w:u w:val="single"/>
    </w:rPr>
  </w:style>
  <w:style w:type="character" w:styleId="ad">
    <w:name w:val="footnote reference"/>
    <w:basedOn w:val="a0"/>
    <w:qFormat/>
    <w:rPr>
      <w:vertAlign w:val="superscript"/>
    </w:rPr>
  </w:style>
  <w:style w:type="character" w:customStyle="1" w:styleId="10">
    <w:name w:val="已访问的超链接1"/>
    <w:qFormat/>
    <w:rPr>
      <w:color w:val="800080"/>
      <w:u w:val="single"/>
    </w:rPr>
  </w:style>
  <w:style w:type="paragraph" w:customStyle="1" w:styleId="Style2">
    <w:name w:val="_Style 2"/>
    <w:basedOn w:val="a"/>
    <w:qFormat/>
  </w:style>
  <w:style w:type="paragraph" w:customStyle="1" w:styleId="Standard">
    <w:name w:val="Standard"/>
    <w:qFormat/>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Char0">
    <w:name w:val="标题 Char"/>
    <w:link w:val="aa"/>
    <w:qFormat/>
    <w:rPr>
      <w:rFonts w:ascii="Cambria" w:hAnsi="Cambria"/>
      <w:b/>
      <w:bCs/>
      <w:kern w:val="2"/>
      <w:sz w:val="32"/>
      <w:szCs w:val="32"/>
      <w:lang w:val="zh-CN" w:eastAsia="zh-CN"/>
    </w:rPr>
  </w:style>
  <w:style w:type="character" w:customStyle="1" w:styleId="Char">
    <w:name w:val="页脚 Char"/>
    <w:link w:val="a6"/>
    <w:uiPriority w:val="99"/>
    <w:qFormat/>
    <w:rPr>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1854</Words>
  <Characters>10570</Characters>
  <Application>Microsoft Office Word</Application>
  <DocSecurity>0</DocSecurity>
  <Lines>88</Lines>
  <Paragraphs>24</Paragraphs>
  <ScaleCrop>false</ScaleCrop>
  <Company>微软中国</Company>
  <LinksUpToDate>false</LinksUpToDate>
  <CharactersWithSpaces>12400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Windows User</cp:lastModifiedBy>
  <cp:revision>10</cp:revision>
  <cp:lastPrinted>2014-07-05T04:32:00Z</cp:lastPrinted>
  <dcterms:created xsi:type="dcterms:W3CDTF">2020-10-21T01:12:00Z</dcterms:created>
  <dcterms:modified xsi:type="dcterms:W3CDTF">2023-07-13T03:28:00Z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A1B6F8B37EC84ED7B933E6A94A1BAEFE_13</vt:lpwstr>
  </property>
</Properties>
</file>