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2022年度工会经费收支预算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调整方案（模板）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天津港保税区总工会：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为保障工会社会职能的履行和工运事业的发展，强化预算管理和宏观调控，依据《中华人民共和国工会法》《工会预算管理办法》等相关文件要求，我会于年初编制了2022年度经费收支预算。今年以来，由于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 w:cs="仿宋_GB2312"/>
          <w:sz w:val="32"/>
          <w:szCs w:val="32"/>
        </w:rPr>
        <w:t>等多种原因，导致2022年度经费收支预算总额有待调整，具体如下：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一、经费收入预算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本年经费收入预算由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元调整为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元，（调增/调减）金额为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（一）会费收入预算由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元调整为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元，（调增/调减）金额为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（二）拨缴经费收入预算由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元调整为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元，（调增/调减）金额为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（三）上级补助收入预算由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元调整为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元，（调增/调减）金额为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（四）行政补助收入预算由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元调整为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元，（调增/调减）金额为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（五）其他收入预算由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元调整为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元，（调增/调减）金额为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二、经费支出预算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本年经费支出预算由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元调整为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元，（调增/调减）金额为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（一）职工活动支出预算由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元调整为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元，（调增/调减）金额为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（二）职工服务支出预算由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元调整为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元，（调增/调减）金额为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（三）维权支出预算由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元调整为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元，（调增/调减）金额为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（四）业务支出预算由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元调整为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元，（调增/调减）金额为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（五）资本性支出预算由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元调整为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元，（调增/调减）金额为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（六）其他支出预算由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元调整为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元，（调增/调减）金额为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经本次调整后，2022年全年经费收入预算总额为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元，全年经费支出预算总额为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工会主席签字：                经审委主任签字：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200"/>
        <w:jc w:val="left"/>
        <w:textAlignment w:val="auto"/>
        <w:rPr>
          <w:rFonts w:hint="eastAsia" w:ascii="仿宋_GB2312" w:hAnsi="仿宋_GB2312" w:eastAsia="仿宋_GB2312" w:cs="仿宋_GB2312"/>
          <w:sz w:val="84"/>
          <w:szCs w:val="8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工会公章：                    经审委公章：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0" w:firstLineChars="18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420" w:righ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0AB85E8-8A41-4E00-B97D-9A438EDB5A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59F86CC-AD8F-4322-A521-B688517743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BA9D856-4E7D-4C8B-90DD-2CC0942A3E5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00172A27"/>
    <w:rsid w:val="0055206F"/>
    <w:rsid w:val="02B5007F"/>
    <w:rsid w:val="02B60B03"/>
    <w:rsid w:val="064470BF"/>
    <w:rsid w:val="0A162ADD"/>
    <w:rsid w:val="0A5C676A"/>
    <w:rsid w:val="0C751C23"/>
    <w:rsid w:val="0D4B19BA"/>
    <w:rsid w:val="0E5F40BD"/>
    <w:rsid w:val="12F74921"/>
    <w:rsid w:val="15582664"/>
    <w:rsid w:val="158E2C12"/>
    <w:rsid w:val="1721470B"/>
    <w:rsid w:val="1DB04DC8"/>
    <w:rsid w:val="1E8001B5"/>
    <w:rsid w:val="214B19E7"/>
    <w:rsid w:val="22527783"/>
    <w:rsid w:val="23472C62"/>
    <w:rsid w:val="24E26A6C"/>
    <w:rsid w:val="28927C06"/>
    <w:rsid w:val="2E8F3A5F"/>
    <w:rsid w:val="2E9C4208"/>
    <w:rsid w:val="303B3316"/>
    <w:rsid w:val="36114DC0"/>
    <w:rsid w:val="396024D4"/>
    <w:rsid w:val="3D917E72"/>
    <w:rsid w:val="3EC16D80"/>
    <w:rsid w:val="45053F9B"/>
    <w:rsid w:val="454078DD"/>
    <w:rsid w:val="46D14B1C"/>
    <w:rsid w:val="48E27C21"/>
    <w:rsid w:val="492B7445"/>
    <w:rsid w:val="4A065CAB"/>
    <w:rsid w:val="506E37BA"/>
    <w:rsid w:val="51CC6062"/>
    <w:rsid w:val="528C4C47"/>
    <w:rsid w:val="54A30C56"/>
    <w:rsid w:val="56777E21"/>
    <w:rsid w:val="56AF3BE0"/>
    <w:rsid w:val="58182AB8"/>
    <w:rsid w:val="58C3061C"/>
    <w:rsid w:val="5C92748F"/>
    <w:rsid w:val="5CCD3F32"/>
    <w:rsid w:val="650049AA"/>
    <w:rsid w:val="652D0480"/>
    <w:rsid w:val="65936972"/>
    <w:rsid w:val="66B35BAD"/>
    <w:rsid w:val="66C205DE"/>
    <w:rsid w:val="67FE63C0"/>
    <w:rsid w:val="6E350A13"/>
    <w:rsid w:val="6E7A7FC2"/>
    <w:rsid w:val="6EDD206C"/>
    <w:rsid w:val="70A55795"/>
    <w:rsid w:val="710F3656"/>
    <w:rsid w:val="7A886645"/>
    <w:rsid w:val="7C4B046B"/>
    <w:rsid w:val="7EA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spacing w:before="41"/>
      <w:ind w:left="1632" w:right="277" w:hanging="2531"/>
      <w:jc w:val="left"/>
      <w:outlineLvl w:val="0"/>
    </w:pPr>
    <w:rPr>
      <w:rFonts w:ascii="宋体" w:hAnsi="宋体" w:cs="宋体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80"/>
    </w:pPr>
    <w:rPr>
      <w:rFonts w:ascii="Times New Roman" w:hAnsi="Times New Roman" w:eastAsia="宋体" w:cs="Times New Roman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  <w:rPr>
      <w:rFonts w:ascii="长城仿宋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818</Words>
  <Characters>851</Characters>
  <Lines>0</Lines>
  <Paragraphs>0</Paragraphs>
  <TotalTime>6</TotalTime>
  <ScaleCrop>false</ScaleCrop>
  <LinksUpToDate>false</LinksUpToDate>
  <CharactersWithSpaces>1102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Luxury</dc:creator>
  <cp:lastModifiedBy>TY</cp:lastModifiedBy>
  <cp:lastPrinted>2022-07-18T08:39:00Z</cp:lastPrinted>
  <dcterms:modified xsi:type="dcterms:W3CDTF">2022-10-31T09:26:16Z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DEE8E17796BD4080B9F0F88C9FF1CB15</vt:lpwstr>
  </property>
</Properties>
</file>