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2021年“金锤杯”滨海新区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物业服务职业技能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的细则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玻璃清洁考核规则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一、比赛形式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采取现场实操的形式，满分为50分，赛前准备时间为3分钟，实操时间为10分钟。具体得分由裁判按照评分标准打分。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根据每组2人的综合表现最终评出各组参赛成绩。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二、比赛内容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主要考核玻璃清洁人员仪容仪表服务形象、讲解思路临场表现、准备过程、实操过程。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三、赛场要求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（一）进入赛场前，选手按要求出示相关证件，核验无误后待引导进入赛场。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（二）任何物品一律不准带入赛场。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（三）比赛开始后参赛选手未进入赛场，视为弃赛。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参赛人员必须提前进入比赛场地，裁判员统一口令“开始准备”进行准备，时间3分钟，准备就绪后，举手示意。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（五）参赛人员在裁判员宣布“比赛开始”后进行操作。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（六）所有操作结束后，参赛人员应回到工作台前，举手示意“比赛完毕”。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（七）裁判按照玻璃清洁的相关标准进行打分。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（八）比赛期间必须保持安静，严格遵守赛场纪律。违反规定且不听劝阻者，取消参赛资格。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四、实操细则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仪容仪表服务形象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1、手指甲、头发头花是否符合比赛要求。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2、服装、工鞋、袜子是否符合比赛要求。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3、女是否淡妆；男是否胡须过长；是否佩戴夸张首饰。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4、现场是否背手、换手、插手。</w:t>
      </w:r>
    </w:p>
    <w:p>
      <w:pPr>
        <w:spacing w:line="56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（二）讲解思路临场表现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讲解条理是否清晰；讲解内容是否通俗易懂；讲解过程是否流畅；讲解过程是否停顿过长；是否怯场。</w:t>
      </w:r>
    </w:p>
    <w:p>
      <w:pPr>
        <w:spacing w:line="56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（三）准备过程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水桶两个、玻璃刮、凃水器、伸缩杆、防护布、蓝色毛巾、玻璃清洁剂、玻璃铲刀、黄色手套、小心地滑牌、拖布杆一套或老虎夹、除胶剂。（以上为工作必需品，切勿漏拿少拿）</w:t>
      </w:r>
    </w:p>
    <w:p>
      <w:pPr>
        <w:spacing w:line="56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（四）实操过程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第一步防:对作业现场进行防护放小心地滑牌、铺好防护布、戴好手套。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第二步查：查看玻璃并进行除渍处理；注意有胶渍和污垢较厚及时清除。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第三步涂：用1:10玻璃水涂抹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表面污渍。注意清除</w:t>
      </w:r>
      <w:r>
        <w:rPr>
          <w:rFonts w:hint="eastAsia" w:ascii="仿宋_GB2312" w:hAnsi="仿宋_GB2312" w:eastAsia="仿宋_GB2312" w:cs="仿宋_GB2312"/>
          <w:sz w:val="32"/>
          <w:szCs w:val="32"/>
        </w:rPr>
        <w:t>无遗漏。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第四步刮：用玻璃刮自上而下清洁。注意每一次刮水之间要有重叠面；不得有漏刮现象；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第五步擦：擦玻璃边角、窗户框、地面水渍。</w:t>
      </w:r>
    </w:p>
    <w:p>
      <w:pPr>
        <w:numPr>
          <w:ilvl w:val="0"/>
          <w:numId w:val="0"/>
        </w:numPr>
        <w:spacing w:line="560" w:lineRule="exact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第六步收：查看玻璃是否干净没有问题，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整理清洁工具并归位，注意不要丢失工具物品。</w:t>
      </w:r>
    </w:p>
    <w:p>
      <w:pPr>
        <w:numPr>
          <w:ilvl w:val="0"/>
          <w:numId w:val="0"/>
        </w:numPr>
        <w:spacing w:line="560" w:lineRule="exact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eastAsia="zh-CN"/>
        </w:rPr>
        <w:t>洗地车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考核规则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一、比赛形式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采取现场实操的形式，满分为50分，赛前准备时间为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分钟，实操时间为1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分钟。具体得分由裁判按照评分标准打分。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人的综合表现最终评出各组参赛成绩。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二、比赛内容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主要考核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驾驶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人员仪容仪表服务形象、讲解思路临场表现、准备过程、实操过程。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三、赛场要求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（一）进入赛场前，选手按要求出示相关证件，核验无误后待引导进入赛场。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（二）任何物品一律不准带入赛场。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（三）比赛开始后参赛选手未进入赛场，视为弃赛。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参赛人员必须提前进入比赛场地，裁判员统一口令“开始准备”进行准备，时间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分钟，准备就绪后，举手示意。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（五）参赛人员在裁判员宣布“比赛开始”后进行操作。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（六）所有操作结束后，参赛人员应回到工作台前，举手示意“比赛完毕”。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（七）裁判按照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操作清洗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的相关标准进行打分。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（八）比赛期间必须保持安静，严格遵守赛场纪律。违反规定且不听劝阻者，取消参赛资格。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四、实操细则</w:t>
      </w:r>
    </w:p>
    <w:p>
      <w:pPr>
        <w:spacing w:line="56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>仪容仪表服务形象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1、手指甲、头发头花是否符合比赛要求。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2、服装、工鞋、袜子是否符合比赛要求。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3、女是否淡妆；男是否胡须过长；是否佩戴夸张首饰。</w:t>
      </w:r>
    </w:p>
    <w:p>
      <w:pPr>
        <w:spacing w:line="56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（二）讲解思路临场表现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讲解条理是否清晰；讲解内容是否通俗易懂；讲解过程是否流畅；讲解过程是否停顿过长；是否怯场。</w:t>
      </w:r>
    </w:p>
    <w:p>
      <w:pPr>
        <w:spacing w:line="56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（三）准备过程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根据要被清洗的地面准备好：刷盘或针盘和百洁垫；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清洗如水泥地大理石等硬质地面时建议使用刷盘。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在清洗环氧地坪、PVC或油漆等软质地面时建议用针盘加百洁垫清洗，以免损伤表面。</w:t>
      </w:r>
    </w:p>
    <w:p>
      <w:pPr>
        <w:numPr>
          <w:ilvl w:val="0"/>
          <w:numId w:val="3"/>
        </w:numPr>
        <w:spacing w:line="56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实操过程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、第一步：操作人员穿上反光服、检查刷盘、百洁垫是否完好。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步:对作业现场进行防护放小心地滑牌、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清水箱中注入清水、并根据污渍情况适量加入合适的清洁剂以提高清洗效果、污水箱加入消泡剂。</w:t>
      </w:r>
    </w:p>
    <w:p>
      <w:pPr>
        <w:numPr>
          <w:ilvl w:val="0"/>
          <w:numId w:val="0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将洗地刷盘、百洁垫安装平稳、后边吸水扒调整到最紧；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操作人员坐到座椅上、调整好舒适位置、刷感应钥匙打开启动开关、检查电频充电电量。先放下刷盘、再调整机器出水量、根据地面污渍度来调节、然后右脚轻轻放在启动踏板上，操作洗地机进行清洁工作。清洗时要按水刮宽度、一行行排着清洗、不要有漏洗现象。当污水箱满时、控制系统会自动关闭洗刷、这时要放掉污水箱污水、再进行清洗。清洗中注意随时观察设备四周人员、车辆等、要与人员和车辆保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1米距离、运行过程中要时刻关注设备的水量；对地压力、电池电量等的参数。</w:t>
      </w:r>
    </w:p>
    <w:p>
      <w:pPr>
        <w:numPr>
          <w:ilvl w:val="0"/>
          <w:numId w:val="0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清洁结束后、请按一键启动健、设备会自动抬起洗地刷、吸水扒；将污水箱污水排放完、并用清水冲洗干净，过滤网的垃圾倒掉刷洗干净、用清水冲洗刷盘、吸水扒。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、用湿毛巾对设备进行擦拭、将设备停放在指定位置充电时、插好电源后检查充电器、将驾驶式洗地机的座椅支起散热。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会议服务考核规则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一、比赛形式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采取现场实操的形式，满分为90分，赛前准备时间为3分钟，实操时间为20分钟。具体得分由裁判按照评分标准打分。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人的综合表现最终评出各组参赛成绩。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二、比赛内容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主要考核会议服务人员对会前、会中、会后服务的基础技能和职业道德的理解和掌握程度，考核内容以形体展示（走姿、站姿、坐姿、蹲姿、引领姿势）、会后清理（整理桌椅、归整物品等）、会议摆台（11人座，摆放桌牌、茶杯、矿泉水、直线杯、会议用纸、会议用笔、烟缸等会议用品，所有团队成员均需展示使用托盘摆放的技能）、茶水服务（所有团队成员均需展示）为重点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三、赛场要求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bidi="ar"/>
        </w:rPr>
        <w:t>（一）比赛要求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1、提前1个小时到达比赛会场进行准备。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2、要求在规定时间完成指定科目。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3、参赛人员必须提前进入比赛场地，裁判员统一口令“开始准备”进行准备，时间3分钟，准备就绪后，举手示意。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4、参赛人员在裁判员宣布“比赛开始”后进行操作。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5、所有操作结束后，参赛人员应回到工作台前，举手示意“比赛完毕”。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6、所有物品均须使用托盘操作。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7、参赛人员服装需统一着装，鞋子，袜子。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8、每组展示完毕后需将物品归位到备品台上。</w:t>
      </w:r>
    </w:p>
    <w:p>
      <w:pPr>
        <w:spacing w:line="560" w:lineRule="exact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（二）比赛规则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会议摆台要求：物品的摆放整体化一，操作时动作优美，标准规范，时间控制在10分钟之内。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斟茶服务：斟倒茶水过程中，身体、茶杯、壶均不要碰触到客人，规定时间内完成。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托盘服务：三人负责11个位座次，将小毛巾、瓶装水、烟灰缸等分别摆放到位，顺序不可颠倒。托盘服务过程中不应出现任何物品倾倒或落地。</w:t>
      </w:r>
    </w:p>
    <w:p>
      <w:pPr>
        <w:widowControl/>
        <w:spacing w:line="56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bidi="ar"/>
        </w:rPr>
        <w:t xml:space="preserve">（三）物品准备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会议桌、会议椅、防滑托盘、茶杯、矿泉水、直线杯、杯垫、杯盖、桌牌、水壶、小方巾、便签纸、2B 铅笔、烟灰缸、红席巾、毛巾拖。 </w:t>
      </w:r>
    </w:p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四、实操细则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科目1——开场（形式、流程、时间、人数）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（1）比赛前各小组进行抽签排序；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（2）参赛的各小组由队长带队分别站在会场指定位置（统一在左胸贴好对标）；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（3）比赛进行中，各参赛小组依照抽签顺序，依次进行展示；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（4）在规定时限内，开始与结束由选手举手示意方可进行与结束；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（5）每参赛小组人数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科目2——形体展示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必须包含的环节：迎宾标准、微笑标准、指引标准、引领标准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科目3——会议摆台（会前）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摆台内容包含：桌牌（杯垫）、矿泉水、直线杯（杯垫和杯盖）、茶杯、烟灰缸、便签纸、2B铅笔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科目4——斟茶服务（会中）</w:t>
      </w:r>
    </w:p>
    <w:p>
      <w:pPr>
        <w:numPr>
          <w:ilvl w:val="0"/>
          <w:numId w:val="5"/>
        </w:num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上小毛巾</w:t>
      </w:r>
    </w:p>
    <w:p>
      <w:pPr>
        <w:numPr>
          <w:ilvl w:val="0"/>
          <w:numId w:val="5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斟茶</w:t>
      </w:r>
    </w:p>
    <w:p>
      <w:pPr>
        <w:numPr>
          <w:ilvl w:val="0"/>
          <w:numId w:val="5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更换矿泉水、烟缸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科目5 ——会场清理（会后）快速且有序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安保消防技能考核规则</w:t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一、竞赛形式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采取现场实操的形式，满分为100分，赛前准备时间为3分钟，实操时间为 20分钟。具体得分由裁判按照评分标准打分。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根据每组4人的综合表现最终评出各组参赛成绩。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二、竞赛内容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主要考核消人员入场、三面转法、齐步立定、跑步立定、跨立、稍息、离场；防服穿戴、两盘水带连接、整体耗时。</w:t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三、赛场要求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（一）进入赛场前，选手按要求出示相关证件，核验无误后待引导进入赛场。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（二）任何物品一律不准带入赛场。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（三）比赛开始后参赛选手未进入赛场，视为弃赛。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参赛人员必须提前进入比赛场地，裁判员统一口令“开始准备”进行准备，时间3分钟，准备就绪后，举手示意。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pStyle w:val="4"/>
        <w:widowControl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（五）参赛人员在裁判员宣布“比赛开始”后进行操作。</w:t>
      </w:r>
    </w:p>
    <w:p>
      <w:pPr>
        <w:pStyle w:val="4"/>
        <w:widowControl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（六）所有操作结束后，参赛人员应回到工作台前，举手示意“比赛完毕”。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（七）裁判按照安保消防技能的相关标准进行打分。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（八）比赛期间必须保持安静，严格遵守赛场纪律。违反规定且不听劝阻者，取消参赛资格。</w:t>
      </w:r>
    </w:p>
    <w:p>
      <w:pPr>
        <w:widowControl/>
        <w:spacing w:line="560" w:lineRule="exact"/>
        <w:jc w:val="left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四、实操细则</w:t>
      </w:r>
    </w:p>
    <w:p>
      <w:pPr>
        <w:widowControl/>
        <w:spacing w:line="56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（一）三大步伐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1、入场：入场步伐一致，上身正直，摆臂自然伸直；两步立定，身体平稳、无摇晃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2、三面转体：反应快速、无停顿、无甩手现象；转向正确，动作到位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3、齐步立定：脚步一致，挺胸抬头，摆臂自然伸直；两步立定，身体平稳、无摇晃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4、跑步立定：起手动作规范，身体前倾；步伐一致，平视前方，不低头；四步立定，身体平稳、无摇晃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5、跨立：双脚与肩同宽，动作迅速；双手姿势正确，身体平稳、无摇晃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6、稍息：出脚迅速，脚位正确；身体平稳、无摇晃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7、离场：反应快速、无停顿、无甩手现象；转向正确，动作到位；脚步一致，挺胸抬头，摆臂自然伸直</w:t>
      </w:r>
    </w:p>
    <w:p>
      <w:pPr>
        <w:widowControl/>
        <w:spacing w:line="56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消防服穿戴、两盘水带连接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1、消防服穿戴：消防服穿戴使用时间、消防服穿戴整齐程度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2、水带连接：抛出水带无严重倾斜、连接水枪动作流畅、连接处严密无脱扣情况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3、整体耗时：穿戴消防服时间、整体完成时间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09803"/>
    <w:multiLevelType w:val="singleLevel"/>
    <w:tmpl w:val="BB40980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016C9C7"/>
    <w:multiLevelType w:val="singleLevel"/>
    <w:tmpl w:val="3016C9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070094D"/>
    <w:multiLevelType w:val="singleLevel"/>
    <w:tmpl w:val="5070094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5CA555C"/>
    <w:multiLevelType w:val="singleLevel"/>
    <w:tmpl w:val="55CA555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DA27ABE"/>
    <w:multiLevelType w:val="singleLevel"/>
    <w:tmpl w:val="5DA27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75113"/>
    <w:rsid w:val="6A2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2021-07-14T08:32:00Z</dcterms:created>
  <dc:creator>lhshuang</dc:creator>
  <cp:lastModifiedBy>lhshuang</cp:lastModifiedBy>
  <dcterms:modified xsi:type="dcterms:W3CDTF">2021-07-14T08:33:52Z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7BA008D42B3C4CBDA752757E7AC775C6</vt:lpwstr>
  </property>
</Properties>
</file>