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700" w:lineRule="exact"/>
        <w:jc w:val="center"/>
        <w:rPr>
          <w:rFonts w:ascii="华文中宋" w:hAnsi="华文中宋" w:eastAsia="华文中宋" w:cs="方正小标宋简体"/>
          <w:b/>
          <w:bCs/>
          <w:sz w:val="44"/>
          <w:szCs w:val="44"/>
        </w:rPr>
      </w:pPr>
      <w:r>
        <w:rPr>
          <w:rFonts w:hint="eastAsia" w:ascii="华文中宋" w:hAnsi="华文中宋" w:eastAsia="华文中宋" w:cs="方正小标宋简体"/>
          <w:b/>
          <w:bCs/>
          <w:sz w:val="44"/>
          <w:szCs w:val="44"/>
        </w:rPr>
        <w:t>2021年天津港保税区氢能叉车司机</w:t>
      </w:r>
    </w:p>
    <w:p>
      <w:pPr>
        <w:widowControl/>
        <w:adjustRightInd w:val="0"/>
        <w:snapToGrid w:val="0"/>
        <w:spacing w:line="560" w:lineRule="exact"/>
        <w:ind w:left="195" w:leftChars="93" w:firstLine="647" w:firstLineChars="147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方正小标宋简体"/>
          <w:b/>
          <w:bCs/>
          <w:sz w:val="44"/>
          <w:szCs w:val="44"/>
        </w:rPr>
        <w:t>职业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技能大赛选手报名表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898"/>
        <w:gridCol w:w="524"/>
        <w:gridCol w:w="418"/>
        <w:gridCol w:w="1004"/>
        <w:gridCol w:w="511"/>
        <w:gridCol w:w="1440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2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892" w:type="dxa"/>
            <w:gridSpan w:val="7"/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2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   队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04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2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领队邮箱</w:t>
            </w:r>
          </w:p>
        </w:tc>
        <w:tc>
          <w:tcPr>
            <w:tcW w:w="7892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2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选手姓名</w:t>
            </w:r>
          </w:p>
        </w:tc>
        <w:tc>
          <w:tcPr>
            <w:tcW w:w="89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技术等级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09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2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2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2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2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（各单位自行开展赛前选拔，每单位限报4人）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1474F"/>
    <w:rsid w:val="2881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2021-04-09T03:28:00Z</dcterms:created>
  <dc:creator>lhshuang</dc:creator>
  <cp:lastModifiedBy>lhshuang</cp:lastModifiedBy>
  <dcterms:modified xsi:type="dcterms:W3CDTF">2021-04-09T03:28:59Z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AD6E029CC5C34D9E9663398E734AEEAD</vt:lpwstr>
  </property>
</Properties>
</file>